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92" w:rsidRDefault="00B20E92" w:rsidP="00B20E92">
      <w:r>
        <w:rPr>
          <w:noProof/>
          <w:lang w:eastAsia="ru-RU"/>
        </w:rPr>
        <w:drawing>
          <wp:anchor distT="0" distB="0" distL="114300" distR="114300" simplePos="0" relativeHeight="251660288" behindDoc="1" locked="0" layoutInCell="1" allowOverlap="1">
            <wp:simplePos x="0" y="0"/>
            <wp:positionH relativeFrom="column">
              <wp:posOffset>-178435</wp:posOffset>
            </wp:positionH>
            <wp:positionV relativeFrom="paragraph">
              <wp:posOffset>-5715</wp:posOffset>
            </wp:positionV>
            <wp:extent cx="6423660" cy="8523605"/>
            <wp:effectExtent l="19050" t="0" r="0" b="0"/>
            <wp:wrapTight wrapText="bothSides">
              <wp:wrapPolygon edited="0">
                <wp:start x="-64" y="0"/>
                <wp:lineTo x="-64" y="21531"/>
                <wp:lineTo x="21587" y="21531"/>
                <wp:lineTo x="21587" y="0"/>
                <wp:lineTo x="-64" y="0"/>
              </wp:wrapPolygon>
            </wp:wrapTight>
            <wp:docPr id="1" name="Рисунок 1" descr="C:\Users\Пользователь\Desktop\IMG20250324102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G20250324102933.jpg"/>
                    <pic:cNvPicPr>
                      <a:picLocks noChangeAspect="1" noChangeArrowheads="1"/>
                    </pic:cNvPicPr>
                  </pic:nvPicPr>
                  <pic:blipFill>
                    <a:blip r:embed="rId5" cstate="print"/>
                    <a:srcRect/>
                    <a:stretch>
                      <a:fillRect/>
                    </a:stretch>
                  </pic:blipFill>
                  <pic:spPr bwMode="auto">
                    <a:xfrm>
                      <a:off x="0" y="0"/>
                      <a:ext cx="6423660" cy="8523605"/>
                    </a:xfrm>
                    <a:prstGeom prst="rect">
                      <a:avLst/>
                    </a:prstGeom>
                    <a:noFill/>
                    <a:ln w="9525">
                      <a:noFill/>
                      <a:miter lim="800000"/>
                      <a:headEnd/>
                      <a:tailEnd/>
                    </a:ln>
                  </pic:spPr>
                </pic:pic>
              </a:graphicData>
            </a:graphic>
          </wp:anchor>
        </w:drawing>
      </w: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4779"/>
      </w:tblGrid>
      <w:tr w:rsidR="00B20E92" w:rsidTr="003B27A1">
        <w:trPr>
          <w:trHeight w:val="1740"/>
        </w:trPr>
        <w:tc>
          <w:tcPr>
            <w:tcW w:w="4927" w:type="dxa"/>
            <w:hideMark/>
          </w:tcPr>
          <w:p w:rsidR="00B20E92" w:rsidRDefault="00B20E92" w:rsidP="003B27A1">
            <w:pPr>
              <w:rPr>
                <w:rFonts w:ascii="Times New Roman" w:hAnsi="Times New Roman"/>
                <w:sz w:val="24"/>
                <w:szCs w:val="24"/>
              </w:rPr>
            </w:pPr>
            <w:r>
              <w:rPr>
                <w:rFonts w:ascii="Times New Roman" w:hAnsi="Times New Roman"/>
                <w:sz w:val="24"/>
                <w:szCs w:val="24"/>
              </w:rPr>
              <w:t>Согласовано:</w:t>
            </w:r>
          </w:p>
          <w:p w:rsidR="00B20E92" w:rsidRDefault="00B20E92" w:rsidP="003B27A1">
            <w:pPr>
              <w:rPr>
                <w:rFonts w:ascii="Times New Roman" w:hAnsi="Times New Roman"/>
                <w:sz w:val="24"/>
                <w:szCs w:val="24"/>
              </w:rPr>
            </w:pPr>
            <w:r>
              <w:rPr>
                <w:rFonts w:ascii="Times New Roman" w:hAnsi="Times New Roman"/>
                <w:sz w:val="24"/>
                <w:szCs w:val="24"/>
              </w:rPr>
              <w:t>Начальник управления</w:t>
            </w:r>
          </w:p>
          <w:p w:rsidR="00B20E92" w:rsidRDefault="00B20E92" w:rsidP="003B27A1">
            <w:pPr>
              <w:rPr>
                <w:rFonts w:ascii="Times New Roman" w:hAnsi="Times New Roman"/>
                <w:sz w:val="24"/>
                <w:szCs w:val="24"/>
              </w:rPr>
            </w:pPr>
            <w:r>
              <w:rPr>
                <w:rFonts w:ascii="Times New Roman" w:hAnsi="Times New Roman"/>
                <w:sz w:val="24"/>
                <w:szCs w:val="24"/>
              </w:rPr>
              <w:t xml:space="preserve">образования мэрии </w:t>
            </w:r>
            <w:proofErr w:type="gramStart"/>
            <w:r>
              <w:rPr>
                <w:rFonts w:ascii="Times New Roman" w:hAnsi="Times New Roman"/>
                <w:sz w:val="24"/>
                <w:szCs w:val="24"/>
              </w:rPr>
              <w:t>г</w:t>
            </w:r>
            <w:proofErr w:type="gramEnd"/>
            <w:r>
              <w:rPr>
                <w:rFonts w:ascii="Times New Roman" w:hAnsi="Times New Roman"/>
                <w:sz w:val="24"/>
                <w:szCs w:val="24"/>
              </w:rPr>
              <w:t>. Череповца</w:t>
            </w:r>
          </w:p>
          <w:p w:rsidR="00B20E92" w:rsidRDefault="00B20E92" w:rsidP="003B27A1">
            <w:pPr>
              <w:rPr>
                <w:rFonts w:ascii="Times New Roman" w:hAnsi="Times New Roman"/>
                <w:sz w:val="24"/>
                <w:szCs w:val="24"/>
              </w:rPr>
            </w:pPr>
            <w:r>
              <w:rPr>
                <w:rFonts w:ascii="Times New Roman" w:hAnsi="Times New Roman"/>
                <w:sz w:val="24"/>
                <w:szCs w:val="24"/>
              </w:rPr>
              <w:t xml:space="preserve">_________________ </w:t>
            </w:r>
            <w:proofErr w:type="spellStart"/>
            <w:r>
              <w:rPr>
                <w:rFonts w:ascii="Times New Roman" w:hAnsi="Times New Roman"/>
                <w:sz w:val="24"/>
                <w:szCs w:val="24"/>
              </w:rPr>
              <w:t>М.Г.Барабанова</w:t>
            </w:r>
            <w:proofErr w:type="spellEnd"/>
          </w:p>
          <w:p w:rsidR="00B20E92" w:rsidRDefault="00B20E92" w:rsidP="003B27A1">
            <w:pPr>
              <w:rPr>
                <w:rFonts w:ascii="Times New Roman" w:hAnsi="Times New Roman"/>
                <w:sz w:val="24"/>
                <w:szCs w:val="24"/>
              </w:rPr>
            </w:pPr>
            <w:r>
              <w:rPr>
                <w:rFonts w:ascii="Times New Roman" w:hAnsi="Times New Roman"/>
                <w:sz w:val="24"/>
                <w:szCs w:val="24"/>
              </w:rPr>
              <w:t>«_______»___________ 2025 г.</w:t>
            </w:r>
          </w:p>
        </w:tc>
        <w:tc>
          <w:tcPr>
            <w:tcW w:w="4928" w:type="dxa"/>
            <w:hideMark/>
          </w:tcPr>
          <w:p w:rsidR="00B20E92" w:rsidRDefault="00B20E92" w:rsidP="003B27A1">
            <w:pPr>
              <w:pStyle w:val="Default"/>
              <w:rPr>
                <w:bCs/>
              </w:rPr>
            </w:pPr>
            <w:r>
              <w:rPr>
                <w:bCs/>
              </w:rPr>
              <w:t xml:space="preserve">Утверждаю </w:t>
            </w:r>
          </w:p>
          <w:p w:rsidR="00B20E92" w:rsidRDefault="00B20E92" w:rsidP="003B27A1">
            <w:pPr>
              <w:pStyle w:val="Default"/>
              <w:rPr>
                <w:bCs/>
              </w:rPr>
            </w:pPr>
            <w:r>
              <w:rPr>
                <w:bCs/>
              </w:rPr>
              <w:t>Заведующий МАДОУ «Детский сад № 59»</w:t>
            </w:r>
          </w:p>
          <w:p w:rsidR="00B20E92" w:rsidRDefault="00B20E92" w:rsidP="003B27A1">
            <w:pPr>
              <w:pStyle w:val="Default"/>
              <w:rPr>
                <w:bCs/>
              </w:rPr>
            </w:pPr>
            <w:r>
              <w:rPr>
                <w:bCs/>
              </w:rPr>
              <w:t>___________ Л.С.Волкова</w:t>
            </w:r>
          </w:p>
          <w:p w:rsidR="00B20E92" w:rsidRDefault="00B20E92" w:rsidP="003B27A1">
            <w:pPr>
              <w:rPr>
                <w:rFonts w:ascii="Times New Roman" w:hAnsi="Times New Roman"/>
                <w:sz w:val="24"/>
                <w:szCs w:val="24"/>
              </w:rPr>
            </w:pPr>
            <w:r>
              <w:rPr>
                <w:rFonts w:ascii="Times New Roman" w:hAnsi="Times New Roman"/>
                <w:bCs/>
                <w:sz w:val="24"/>
                <w:szCs w:val="24"/>
              </w:rPr>
              <w:t>«_____»___________ 2025</w:t>
            </w:r>
          </w:p>
        </w:tc>
      </w:tr>
    </w:tbl>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tabs>
          <w:tab w:val="left" w:pos="3300"/>
        </w:tabs>
        <w:jc w:val="center"/>
        <w:rPr>
          <w:b/>
          <w:bCs/>
          <w:sz w:val="28"/>
          <w:szCs w:val="28"/>
        </w:rPr>
      </w:pPr>
    </w:p>
    <w:p w:rsidR="00B20E92" w:rsidRDefault="00B20E92" w:rsidP="00B20E92">
      <w:pPr>
        <w:pStyle w:val="Default"/>
        <w:tabs>
          <w:tab w:val="left" w:pos="3300"/>
        </w:tabs>
        <w:jc w:val="center"/>
        <w:rPr>
          <w:b/>
          <w:bCs/>
          <w:sz w:val="28"/>
          <w:szCs w:val="28"/>
        </w:rPr>
      </w:pPr>
    </w:p>
    <w:p w:rsidR="00B20E92" w:rsidRDefault="00B20E92" w:rsidP="00B20E92">
      <w:pPr>
        <w:pStyle w:val="Default"/>
        <w:tabs>
          <w:tab w:val="left" w:pos="3300"/>
        </w:tabs>
        <w:jc w:val="center"/>
        <w:rPr>
          <w:b/>
          <w:bCs/>
          <w:sz w:val="28"/>
          <w:szCs w:val="28"/>
        </w:rPr>
      </w:pPr>
      <w:r>
        <w:rPr>
          <w:b/>
          <w:bCs/>
          <w:sz w:val="28"/>
          <w:szCs w:val="28"/>
        </w:rPr>
        <w:t>ОТЧЕТ ПО РЕЗУЛЬТАТАМ САМООБСЛЕДОВАНИЯ</w:t>
      </w:r>
    </w:p>
    <w:p w:rsidR="00B20E92" w:rsidRDefault="00B20E92" w:rsidP="00B20E92">
      <w:pPr>
        <w:pStyle w:val="Default"/>
        <w:tabs>
          <w:tab w:val="left" w:pos="3300"/>
        </w:tabs>
        <w:jc w:val="center"/>
        <w:rPr>
          <w:bCs/>
          <w:sz w:val="28"/>
          <w:szCs w:val="28"/>
        </w:rPr>
      </w:pPr>
      <w:r>
        <w:rPr>
          <w:bCs/>
          <w:sz w:val="28"/>
          <w:szCs w:val="28"/>
        </w:rPr>
        <w:t xml:space="preserve">муниципального автономного дошкольного </w:t>
      </w:r>
    </w:p>
    <w:p w:rsidR="00B20E92" w:rsidRDefault="00B20E92" w:rsidP="00B20E92">
      <w:pPr>
        <w:pStyle w:val="Default"/>
        <w:tabs>
          <w:tab w:val="left" w:pos="3300"/>
        </w:tabs>
        <w:jc w:val="center"/>
        <w:rPr>
          <w:bCs/>
          <w:sz w:val="28"/>
          <w:szCs w:val="28"/>
        </w:rPr>
      </w:pPr>
      <w:r>
        <w:rPr>
          <w:bCs/>
          <w:sz w:val="28"/>
          <w:szCs w:val="28"/>
        </w:rPr>
        <w:t>образовательного учреждения</w:t>
      </w:r>
    </w:p>
    <w:p w:rsidR="00B20E92" w:rsidRDefault="00B20E92" w:rsidP="00B20E92">
      <w:pPr>
        <w:pStyle w:val="Default"/>
        <w:tabs>
          <w:tab w:val="left" w:pos="3300"/>
        </w:tabs>
        <w:jc w:val="center"/>
        <w:rPr>
          <w:bCs/>
          <w:sz w:val="28"/>
          <w:szCs w:val="28"/>
        </w:rPr>
      </w:pPr>
      <w:r>
        <w:rPr>
          <w:bCs/>
          <w:sz w:val="28"/>
          <w:szCs w:val="28"/>
        </w:rPr>
        <w:t>«Детский сад № 59»</w:t>
      </w:r>
    </w:p>
    <w:p w:rsidR="00B20E92" w:rsidRDefault="00B20E92" w:rsidP="00B20E92">
      <w:pPr>
        <w:pStyle w:val="Default"/>
        <w:tabs>
          <w:tab w:val="left" w:pos="3300"/>
        </w:tabs>
        <w:jc w:val="center"/>
        <w:rPr>
          <w:b/>
          <w:bCs/>
          <w:sz w:val="28"/>
          <w:szCs w:val="28"/>
        </w:rPr>
      </w:pPr>
    </w:p>
    <w:p w:rsidR="00B20E92" w:rsidRDefault="00B20E92" w:rsidP="00B20E92">
      <w:pPr>
        <w:pStyle w:val="Default"/>
        <w:tabs>
          <w:tab w:val="left" w:pos="3300"/>
        </w:tabs>
        <w:jc w:val="center"/>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
          <w:bCs/>
          <w:sz w:val="28"/>
          <w:szCs w:val="28"/>
        </w:rPr>
      </w:pPr>
    </w:p>
    <w:p w:rsidR="00B20E92" w:rsidRDefault="00B20E92" w:rsidP="00B20E92">
      <w:pPr>
        <w:pStyle w:val="Default"/>
        <w:rPr>
          <w:bCs/>
          <w:sz w:val="28"/>
          <w:szCs w:val="28"/>
        </w:rPr>
      </w:pPr>
    </w:p>
    <w:p w:rsidR="00B20E92" w:rsidRPr="00B20E92" w:rsidRDefault="00B20E92" w:rsidP="00B20E92">
      <w:pPr>
        <w:pStyle w:val="Default"/>
        <w:tabs>
          <w:tab w:val="left" w:pos="3870"/>
        </w:tabs>
        <w:rPr>
          <w:bCs/>
          <w:sz w:val="28"/>
          <w:szCs w:val="28"/>
        </w:rPr>
      </w:pPr>
      <w:r>
        <w:rPr>
          <w:bCs/>
          <w:sz w:val="28"/>
          <w:szCs w:val="28"/>
        </w:rPr>
        <w:tab/>
        <w:t>Череповец 2025г.</w:t>
      </w:r>
    </w:p>
    <w:p w:rsidR="00B20E92" w:rsidRDefault="00B20E92" w:rsidP="00B20E92">
      <w:pPr>
        <w:pStyle w:val="Default"/>
        <w:rPr>
          <w:b/>
          <w:bCs/>
          <w:sz w:val="28"/>
          <w:szCs w:val="28"/>
        </w:rPr>
      </w:pPr>
    </w:p>
    <w:p w:rsidR="00B20E92" w:rsidRDefault="00B20E92" w:rsidP="00B20E92">
      <w:pPr>
        <w:pStyle w:val="Default"/>
        <w:rPr>
          <w:sz w:val="28"/>
          <w:szCs w:val="28"/>
        </w:rPr>
      </w:pPr>
      <w:r>
        <w:rPr>
          <w:b/>
          <w:bCs/>
          <w:sz w:val="28"/>
          <w:szCs w:val="28"/>
        </w:rPr>
        <w:t xml:space="preserve">Содержание: </w:t>
      </w:r>
    </w:p>
    <w:p w:rsidR="00B20E92" w:rsidRDefault="00B20E92" w:rsidP="00B20E92">
      <w:pPr>
        <w:pStyle w:val="Default"/>
        <w:rPr>
          <w:sz w:val="28"/>
          <w:szCs w:val="28"/>
        </w:rPr>
      </w:pPr>
      <w:r>
        <w:rPr>
          <w:sz w:val="28"/>
          <w:szCs w:val="28"/>
        </w:rPr>
        <w:t xml:space="preserve">1. Аналитическая часть </w:t>
      </w:r>
    </w:p>
    <w:p w:rsidR="00B20E92" w:rsidRDefault="00B20E92" w:rsidP="00B20E92">
      <w:pPr>
        <w:pStyle w:val="Default"/>
        <w:rPr>
          <w:sz w:val="28"/>
          <w:szCs w:val="28"/>
        </w:rPr>
      </w:pPr>
      <w:r>
        <w:rPr>
          <w:sz w:val="28"/>
          <w:szCs w:val="28"/>
        </w:rPr>
        <w:t xml:space="preserve">1.1. Общая характеристика образовательной деятельности ДОУ…………3 </w:t>
      </w:r>
    </w:p>
    <w:p w:rsidR="00B20E92" w:rsidRDefault="00B20E92" w:rsidP="00B20E92">
      <w:pPr>
        <w:pStyle w:val="Default"/>
        <w:rPr>
          <w:sz w:val="28"/>
          <w:szCs w:val="28"/>
        </w:rPr>
      </w:pPr>
      <w:r>
        <w:rPr>
          <w:sz w:val="28"/>
          <w:szCs w:val="28"/>
        </w:rPr>
        <w:t xml:space="preserve">1.2. Анализ системы управления организации…………………………………4 </w:t>
      </w:r>
    </w:p>
    <w:p w:rsidR="00B20E92" w:rsidRDefault="00B20E92" w:rsidP="00B20E92">
      <w:pPr>
        <w:pStyle w:val="Default"/>
        <w:rPr>
          <w:sz w:val="28"/>
          <w:szCs w:val="28"/>
        </w:rPr>
      </w:pPr>
      <w:r>
        <w:rPr>
          <w:sz w:val="28"/>
          <w:szCs w:val="28"/>
        </w:rPr>
        <w:t>1.3. Анализ организации образовательного процесса……………………..……6</w:t>
      </w:r>
    </w:p>
    <w:p w:rsidR="00B20E92" w:rsidRDefault="00B20E92" w:rsidP="00B20E92">
      <w:pPr>
        <w:pStyle w:val="Default"/>
        <w:rPr>
          <w:sz w:val="28"/>
          <w:szCs w:val="28"/>
        </w:rPr>
      </w:pPr>
      <w:r>
        <w:rPr>
          <w:sz w:val="28"/>
          <w:szCs w:val="28"/>
        </w:rPr>
        <w:t xml:space="preserve">1.4. Анализ качества кадрового, учебно-методического,  </w:t>
      </w:r>
      <w:proofErr w:type="spellStart"/>
      <w:r>
        <w:rPr>
          <w:sz w:val="28"/>
          <w:szCs w:val="28"/>
        </w:rPr>
        <w:t>библиотечн</w:t>
      </w:r>
      <w:proofErr w:type="gramStart"/>
      <w:r>
        <w:rPr>
          <w:sz w:val="28"/>
          <w:szCs w:val="28"/>
        </w:rPr>
        <w:t>о</w:t>
      </w:r>
      <w:proofErr w:type="spellEnd"/>
      <w:r>
        <w:rPr>
          <w:sz w:val="28"/>
          <w:szCs w:val="28"/>
        </w:rPr>
        <w:t>-</w:t>
      </w:r>
      <w:proofErr w:type="gramEnd"/>
      <w:r>
        <w:rPr>
          <w:sz w:val="28"/>
          <w:szCs w:val="28"/>
        </w:rPr>
        <w:t xml:space="preserve"> информационного обеспечения</w:t>
      </w:r>
    </w:p>
    <w:p w:rsidR="00B20E92" w:rsidRDefault="00B20E92" w:rsidP="00B20E92">
      <w:pPr>
        <w:pStyle w:val="Default"/>
        <w:rPr>
          <w:sz w:val="28"/>
          <w:szCs w:val="28"/>
        </w:rPr>
      </w:pPr>
      <w:r>
        <w:rPr>
          <w:sz w:val="28"/>
          <w:szCs w:val="28"/>
        </w:rPr>
        <w:t>1.4.1. Кадровое  обеспечение……………………………………………….……………………….8</w:t>
      </w:r>
    </w:p>
    <w:p w:rsidR="00B20E92" w:rsidRDefault="00B20E92" w:rsidP="00B20E92">
      <w:pPr>
        <w:pStyle w:val="Default"/>
        <w:rPr>
          <w:sz w:val="28"/>
          <w:szCs w:val="28"/>
        </w:rPr>
      </w:pPr>
      <w:r>
        <w:rPr>
          <w:sz w:val="28"/>
          <w:szCs w:val="28"/>
        </w:rPr>
        <w:t>1.4.2. Учебно-методическое и библиотечно-информационное обеспечение…9</w:t>
      </w:r>
    </w:p>
    <w:p w:rsidR="00B20E92" w:rsidRDefault="00B20E92" w:rsidP="00B20E92">
      <w:pPr>
        <w:pStyle w:val="Default"/>
        <w:rPr>
          <w:sz w:val="28"/>
          <w:szCs w:val="28"/>
        </w:rPr>
      </w:pPr>
      <w:r>
        <w:rPr>
          <w:sz w:val="28"/>
          <w:szCs w:val="28"/>
        </w:rPr>
        <w:t>1.5.Оценка материально-технической базы учреждения…………………..…10</w:t>
      </w:r>
    </w:p>
    <w:p w:rsidR="00B20E92" w:rsidRDefault="00B20E92" w:rsidP="00B20E92">
      <w:pPr>
        <w:pStyle w:val="Default"/>
        <w:rPr>
          <w:sz w:val="28"/>
          <w:szCs w:val="28"/>
        </w:rPr>
      </w:pPr>
      <w:r>
        <w:rPr>
          <w:sz w:val="28"/>
          <w:szCs w:val="28"/>
        </w:rPr>
        <w:t xml:space="preserve">1.6.Анализ </w:t>
      </w:r>
      <w:proofErr w:type="gramStart"/>
      <w:r>
        <w:rPr>
          <w:sz w:val="28"/>
          <w:szCs w:val="28"/>
        </w:rPr>
        <w:t>функционирования внутренней системы оценки качества образования</w:t>
      </w:r>
      <w:proofErr w:type="gramEnd"/>
    </w:p>
    <w:p w:rsidR="00B20E92" w:rsidRDefault="00B20E92" w:rsidP="00B20E92">
      <w:pPr>
        <w:pStyle w:val="Default"/>
        <w:rPr>
          <w:sz w:val="28"/>
          <w:szCs w:val="28"/>
        </w:rPr>
      </w:pPr>
      <w:r>
        <w:rPr>
          <w:sz w:val="28"/>
          <w:szCs w:val="28"/>
        </w:rPr>
        <w:t xml:space="preserve">1.6.1. Анализ состояния здоровья воспитанников ДОУ………………………10 </w:t>
      </w:r>
    </w:p>
    <w:p w:rsidR="00B20E92" w:rsidRDefault="00B20E92" w:rsidP="00B20E92">
      <w:pPr>
        <w:pStyle w:val="Default"/>
        <w:rPr>
          <w:sz w:val="28"/>
          <w:szCs w:val="28"/>
        </w:rPr>
      </w:pPr>
      <w:r>
        <w:rPr>
          <w:sz w:val="28"/>
          <w:szCs w:val="28"/>
        </w:rPr>
        <w:t xml:space="preserve">1.6.2. Результаты освоения основной общеобразовательной программы ДОУ.11 </w:t>
      </w:r>
    </w:p>
    <w:p w:rsidR="00B20E92" w:rsidRDefault="00B20E92" w:rsidP="00B20E92">
      <w:pPr>
        <w:tabs>
          <w:tab w:val="left" w:pos="975"/>
        </w:tabs>
        <w:spacing w:after="0"/>
        <w:jc w:val="both"/>
        <w:rPr>
          <w:rFonts w:ascii="Times New Roman" w:hAnsi="Times New Roman"/>
          <w:sz w:val="28"/>
          <w:szCs w:val="28"/>
        </w:rPr>
      </w:pPr>
      <w:r>
        <w:rPr>
          <w:rFonts w:ascii="Times New Roman" w:hAnsi="Times New Roman"/>
          <w:sz w:val="28"/>
          <w:szCs w:val="28"/>
        </w:rPr>
        <w:t xml:space="preserve">1.6.3. </w:t>
      </w:r>
      <w:r>
        <w:rPr>
          <w:rFonts w:ascii="Times New Roman" w:hAnsi="Times New Roman"/>
          <w:bCs/>
          <w:sz w:val="28"/>
          <w:szCs w:val="28"/>
        </w:rPr>
        <w:t xml:space="preserve">Результаты освоения </w:t>
      </w:r>
      <w:r>
        <w:rPr>
          <w:rFonts w:ascii="Times New Roman" w:hAnsi="Times New Roman"/>
          <w:sz w:val="28"/>
          <w:szCs w:val="28"/>
        </w:rPr>
        <w:t>адаптированную основную образовательную программу дошкольного образования для детей с тяжелыми нарушениями речи……………………………………………………………………………….14</w:t>
      </w:r>
    </w:p>
    <w:p w:rsidR="00B20E92" w:rsidRPr="00E26E38" w:rsidRDefault="00B20E92" w:rsidP="00B20E92">
      <w:pPr>
        <w:tabs>
          <w:tab w:val="left" w:pos="975"/>
        </w:tabs>
        <w:spacing w:after="0"/>
        <w:jc w:val="both"/>
        <w:rPr>
          <w:rFonts w:ascii="Times New Roman" w:hAnsi="Times New Roman"/>
          <w:sz w:val="28"/>
          <w:szCs w:val="28"/>
        </w:rPr>
      </w:pPr>
      <w:r w:rsidRPr="00E26E38">
        <w:rPr>
          <w:rFonts w:ascii="Times New Roman" w:hAnsi="Times New Roman"/>
          <w:sz w:val="28"/>
          <w:szCs w:val="28"/>
        </w:rPr>
        <w:t>1.6.4. Информация о выпуск</w:t>
      </w:r>
      <w:r>
        <w:rPr>
          <w:rFonts w:ascii="Times New Roman" w:hAnsi="Times New Roman"/>
          <w:sz w:val="28"/>
          <w:szCs w:val="28"/>
        </w:rPr>
        <w:t>никах…………………………..…………………</w:t>
      </w:r>
      <w:r w:rsidRPr="00E26E38">
        <w:rPr>
          <w:rFonts w:ascii="Times New Roman" w:hAnsi="Times New Roman"/>
          <w:sz w:val="28"/>
          <w:szCs w:val="28"/>
        </w:rPr>
        <w:t>15</w:t>
      </w:r>
    </w:p>
    <w:p w:rsidR="00B20E92" w:rsidRDefault="00B20E92" w:rsidP="00B20E92">
      <w:pPr>
        <w:pStyle w:val="Default"/>
        <w:rPr>
          <w:sz w:val="28"/>
          <w:szCs w:val="28"/>
        </w:rPr>
      </w:pPr>
      <w:r>
        <w:rPr>
          <w:sz w:val="28"/>
          <w:szCs w:val="28"/>
        </w:rPr>
        <w:t>1.7.Выводы…………………………………..……………………………… …14</w:t>
      </w:r>
    </w:p>
    <w:p w:rsidR="00B20E92" w:rsidRDefault="00B20E92" w:rsidP="00B20E92">
      <w:pPr>
        <w:pStyle w:val="Default"/>
        <w:rPr>
          <w:sz w:val="28"/>
          <w:szCs w:val="28"/>
        </w:rPr>
      </w:pPr>
      <w:r>
        <w:rPr>
          <w:sz w:val="28"/>
          <w:szCs w:val="28"/>
        </w:rPr>
        <w:t xml:space="preserve">2. Результаты анализа показателей деятельности организации, подлежащей </w:t>
      </w:r>
      <w:proofErr w:type="spellStart"/>
      <w:r>
        <w:rPr>
          <w:sz w:val="28"/>
          <w:szCs w:val="28"/>
        </w:rPr>
        <w:t>самообследованию</w:t>
      </w:r>
      <w:proofErr w:type="spellEnd"/>
    </w:p>
    <w:p w:rsidR="00B20E92" w:rsidRDefault="00B20E92" w:rsidP="00B20E92">
      <w:pPr>
        <w:rPr>
          <w:rFonts w:ascii="Times New Roman" w:hAnsi="Times New Roman"/>
          <w:sz w:val="28"/>
          <w:szCs w:val="28"/>
        </w:rPr>
      </w:pPr>
      <w:r>
        <w:rPr>
          <w:rFonts w:ascii="Times New Roman" w:hAnsi="Times New Roman"/>
          <w:sz w:val="28"/>
          <w:szCs w:val="28"/>
        </w:rPr>
        <w:t xml:space="preserve">2.1. Показатели деятельности МАДОУ «Детский сад № 59», подлежащей </w:t>
      </w:r>
      <w:proofErr w:type="spellStart"/>
      <w:r>
        <w:rPr>
          <w:rFonts w:ascii="Times New Roman" w:hAnsi="Times New Roman"/>
          <w:sz w:val="28"/>
          <w:szCs w:val="28"/>
        </w:rPr>
        <w:t>самообследованию</w:t>
      </w:r>
      <w:proofErr w:type="spellEnd"/>
      <w:r>
        <w:rPr>
          <w:rFonts w:ascii="Times New Roman" w:hAnsi="Times New Roman"/>
          <w:sz w:val="28"/>
          <w:szCs w:val="28"/>
        </w:rPr>
        <w:t xml:space="preserve"> ………………………………………………………………17</w:t>
      </w:r>
    </w:p>
    <w:p w:rsidR="00B20E92" w:rsidRDefault="00B20E92" w:rsidP="00B20E92">
      <w:pPr>
        <w:rPr>
          <w:rFonts w:ascii="Times New Roman" w:hAnsi="Times New Roman"/>
          <w:sz w:val="28"/>
          <w:szCs w:val="28"/>
        </w:rPr>
      </w:pPr>
    </w:p>
    <w:p w:rsidR="00B20E92" w:rsidRDefault="00B20E92" w:rsidP="00B20E92">
      <w:pPr>
        <w:rPr>
          <w:rFonts w:ascii="Times New Roman" w:hAnsi="Times New Roman"/>
          <w:sz w:val="28"/>
          <w:szCs w:val="28"/>
        </w:rPr>
      </w:pPr>
    </w:p>
    <w:p w:rsidR="00B20E92" w:rsidRDefault="00B20E92" w:rsidP="00B20E92">
      <w:pPr>
        <w:rPr>
          <w:rFonts w:ascii="Times New Roman" w:hAnsi="Times New Roman"/>
          <w:sz w:val="28"/>
          <w:szCs w:val="28"/>
        </w:rPr>
      </w:pPr>
    </w:p>
    <w:p w:rsidR="00B20E92" w:rsidRDefault="00B20E92" w:rsidP="00B20E92">
      <w:pPr>
        <w:rPr>
          <w:rFonts w:ascii="Times New Roman" w:hAnsi="Times New Roman"/>
          <w:sz w:val="28"/>
          <w:szCs w:val="28"/>
        </w:rPr>
      </w:pPr>
    </w:p>
    <w:p w:rsidR="00B20E92" w:rsidRDefault="00B20E92" w:rsidP="00B20E92">
      <w:pPr>
        <w:rPr>
          <w:rFonts w:ascii="Times New Roman" w:hAnsi="Times New Roman"/>
          <w:sz w:val="28"/>
          <w:szCs w:val="28"/>
        </w:rPr>
      </w:pPr>
    </w:p>
    <w:p w:rsidR="00B20E92" w:rsidRDefault="00B20E92" w:rsidP="00B20E92">
      <w:pPr>
        <w:rPr>
          <w:rFonts w:ascii="Times New Roman" w:hAnsi="Times New Roman"/>
          <w:sz w:val="28"/>
          <w:szCs w:val="28"/>
        </w:rPr>
      </w:pPr>
    </w:p>
    <w:p w:rsidR="00B20E92" w:rsidRDefault="00B20E92" w:rsidP="00B20E92">
      <w:pPr>
        <w:rPr>
          <w:rFonts w:ascii="Times New Roman" w:hAnsi="Times New Roman"/>
          <w:sz w:val="28"/>
          <w:szCs w:val="28"/>
        </w:rPr>
      </w:pPr>
    </w:p>
    <w:p w:rsidR="00B20E92" w:rsidRDefault="00B20E92" w:rsidP="00B20E92">
      <w:pPr>
        <w:rPr>
          <w:rFonts w:ascii="Times New Roman" w:hAnsi="Times New Roman"/>
          <w:sz w:val="28"/>
          <w:szCs w:val="28"/>
        </w:rPr>
      </w:pPr>
    </w:p>
    <w:p w:rsidR="00B20E92" w:rsidRDefault="00B20E92" w:rsidP="00B20E92">
      <w:pPr>
        <w:rPr>
          <w:rFonts w:ascii="Times New Roman" w:hAnsi="Times New Roman"/>
          <w:sz w:val="28"/>
          <w:szCs w:val="28"/>
        </w:rPr>
      </w:pPr>
    </w:p>
    <w:p w:rsidR="00B20E92" w:rsidRDefault="00B20E92" w:rsidP="00B20E92">
      <w:pPr>
        <w:rPr>
          <w:rFonts w:ascii="Times New Roman" w:hAnsi="Times New Roman"/>
          <w:sz w:val="28"/>
          <w:szCs w:val="28"/>
        </w:rPr>
      </w:pPr>
    </w:p>
    <w:p w:rsidR="00B20E92" w:rsidRDefault="00B20E92" w:rsidP="00B20E92">
      <w:pPr>
        <w:rPr>
          <w:rFonts w:ascii="Times New Roman" w:hAnsi="Times New Roman"/>
          <w:sz w:val="28"/>
          <w:szCs w:val="28"/>
        </w:rPr>
      </w:pPr>
    </w:p>
    <w:p w:rsidR="00B20E92" w:rsidRDefault="00B20E92" w:rsidP="00B20E92">
      <w:pPr>
        <w:pStyle w:val="Default"/>
        <w:rPr>
          <w:sz w:val="32"/>
          <w:szCs w:val="32"/>
        </w:rPr>
      </w:pPr>
      <w:r>
        <w:rPr>
          <w:b/>
          <w:bCs/>
          <w:sz w:val="32"/>
          <w:szCs w:val="32"/>
        </w:rPr>
        <w:t xml:space="preserve">1. Аналитическая часть </w:t>
      </w:r>
    </w:p>
    <w:p w:rsidR="00B20E92" w:rsidRDefault="00B20E92" w:rsidP="00B20E92">
      <w:pPr>
        <w:pStyle w:val="Default"/>
        <w:rPr>
          <w:sz w:val="28"/>
          <w:szCs w:val="28"/>
        </w:rPr>
      </w:pPr>
      <w:r>
        <w:rPr>
          <w:b/>
          <w:bCs/>
          <w:sz w:val="28"/>
          <w:szCs w:val="28"/>
        </w:rPr>
        <w:t xml:space="preserve">1.1. Общая характеристика образовательной деятельности ДОУ </w:t>
      </w:r>
    </w:p>
    <w:p w:rsidR="00B20E92" w:rsidRDefault="00B20E92" w:rsidP="00B20E92">
      <w:pPr>
        <w:spacing w:after="0"/>
        <w:ind w:firstLine="708"/>
        <w:jc w:val="both"/>
        <w:rPr>
          <w:rFonts w:ascii="Times New Roman" w:hAnsi="Times New Roman"/>
          <w:color w:val="000000"/>
          <w:sz w:val="28"/>
          <w:szCs w:val="28"/>
        </w:rPr>
      </w:pPr>
      <w:r>
        <w:rPr>
          <w:rFonts w:ascii="Times New Roman" w:hAnsi="Times New Roman"/>
          <w:color w:val="000000"/>
          <w:sz w:val="28"/>
          <w:szCs w:val="28"/>
        </w:rPr>
        <w:t>Муниципальное  автономное дошкольное образовательное учреждение  «Детский сад № 59»  основано в июне 1963 года (6 возрастных групп).</w:t>
      </w:r>
    </w:p>
    <w:p w:rsidR="00B20E92" w:rsidRDefault="00B20E92" w:rsidP="00B20E92">
      <w:pPr>
        <w:spacing w:after="0"/>
        <w:jc w:val="both"/>
        <w:rPr>
          <w:rFonts w:ascii="Times New Roman" w:hAnsi="Times New Roman"/>
          <w:color w:val="000000"/>
          <w:sz w:val="28"/>
          <w:szCs w:val="28"/>
        </w:rPr>
      </w:pPr>
      <w:r>
        <w:rPr>
          <w:rFonts w:ascii="Times New Roman" w:hAnsi="Times New Roman"/>
          <w:color w:val="000000"/>
          <w:sz w:val="28"/>
          <w:szCs w:val="28"/>
        </w:rPr>
        <w:t>На основании Постановления мэрии города Череповца от 18.06.2014                                № 319</w:t>
      </w:r>
      <w:r>
        <w:rPr>
          <w:rStyle w:val="apple-converted-space"/>
          <w:color w:val="000000"/>
          <w:sz w:val="28"/>
        </w:rPr>
        <w:t> </w:t>
      </w:r>
      <w:r>
        <w:rPr>
          <w:rFonts w:ascii="Times New Roman" w:hAnsi="Times New Roman"/>
          <w:color w:val="000000"/>
          <w:sz w:val="28"/>
          <w:szCs w:val="28"/>
        </w:rPr>
        <w:t>принято решение о реорганизации в форме присоединения к нему муниципального бюджетного дошкольного образовательного учреждения «Детский сад № 45». Позднее, на основании Постановления мэрии города Череповца от 09.12.2015 № 6435 к МАДОУ «Детский сад № 59» присоединено МБДОУ «Детский сад № 58». В 2023 году постановление мэрии города Череповца № 2414 от 17 августа к МАДОУ «Детский сад № 59» присоединено МАДОУ «Детский сад № 64», в октябре 2023 года корпус МАДОУ «Детский сад № 59» по адресу Менделеева 8А передано городу. В результате реорганизации  в дошкольном учреждении функционирует 21 возрастная группа.</w:t>
      </w:r>
    </w:p>
    <w:p w:rsidR="00B20E92" w:rsidRDefault="00B20E92" w:rsidP="00B20E92">
      <w:pPr>
        <w:spacing w:after="0"/>
        <w:jc w:val="both"/>
        <w:rPr>
          <w:rFonts w:ascii="Times New Roman" w:hAnsi="Times New Roman"/>
          <w:color w:val="000000"/>
          <w:sz w:val="28"/>
          <w:szCs w:val="28"/>
        </w:rPr>
      </w:pPr>
      <w:r>
        <w:rPr>
          <w:rFonts w:ascii="Times New Roman" w:hAnsi="Times New Roman"/>
          <w:b/>
          <w:bCs/>
          <w:iCs/>
          <w:color w:val="000000"/>
          <w:sz w:val="28"/>
          <w:szCs w:val="28"/>
        </w:rPr>
        <w:t>Лицензия на  образовательную деятельность:</w:t>
      </w:r>
      <w:r>
        <w:rPr>
          <w:rFonts w:ascii="Times New Roman" w:hAnsi="Times New Roman"/>
          <w:color w:val="000000"/>
          <w:sz w:val="28"/>
          <w:szCs w:val="28"/>
        </w:rPr>
        <w:t> </w:t>
      </w:r>
      <w:r>
        <w:rPr>
          <w:rFonts w:ascii="Times New Roman" w:hAnsi="Times New Roman"/>
          <w:sz w:val="28"/>
          <w:szCs w:val="28"/>
        </w:rPr>
        <w:t>№ 09728/2021/35 от 31.08.2021</w:t>
      </w:r>
      <w:r>
        <w:rPr>
          <w:rFonts w:ascii="Times New Roman" w:hAnsi="Times New Roman"/>
          <w:color w:val="000000"/>
          <w:sz w:val="28"/>
          <w:szCs w:val="28"/>
        </w:rPr>
        <w:t>Департаментом образования Вологодской области, бессрочная. Детский сад  имеет  право  на  осуществление образовательной  деятельности по образовательным программам: дошкольное образование, дополнительное образование детей. Учреждение является юридическим лицом, учредителем учреждения и собственником его имущества является муниципальное образование «Город Череповец».</w:t>
      </w:r>
    </w:p>
    <w:p w:rsidR="00B20E92" w:rsidRDefault="00B20E92" w:rsidP="00B20E92">
      <w:pPr>
        <w:spacing w:after="0"/>
        <w:jc w:val="both"/>
        <w:rPr>
          <w:rFonts w:ascii="Times New Roman" w:hAnsi="Times New Roman"/>
          <w:color w:val="000000"/>
          <w:sz w:val="28"/>
          <w:szCs w:val="28"/>
        </w:rPr>
      </w:pPr>
      <w:r>
        <w:rPr>
          <w:rFonts w:ascii="Times New Roman" w:hAnsi="Times New Roman"/>
          <w:b/>
          <w:bCs/>
          <w:color w:val="000000"/>
          <w:sz w:val="28"/>
          <w:szCs w:val="28"/>
        </w:rPr>
        <w:t>Юридический адрес</w:t>
      </w:r>
      <w:r>
        <w:rPr>
          <w:rFonts w:ascii="Times New Roman" w:hAnsi="Times New Roman"/>
          <w:color w:val="000000"/>
          <w:sz w:val="28"/>
          <w:szCs w:val="28"/>
        </w:rPr>
        <w:t>: 162610, Вологодская область, г</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 xml:space="preserve">ереповец, ул. Ломоносова, д.35А, телефон  (8202) 255825, 255440, 507880. </w:t>
      </w:r>
    </w:p>
    <w:p w:rsidR="00B20E92" w:rsidRDefault="00B20E92" w:rsidP="00B20E92">
      <w:pPr>
        <w:spacing w:after="0"/>
        <w:jc w:val="both"/>
        <w:rPr>
          <w:rFonts w:ascii="Times New Roman" w:hAnsi="Times New Roman"/>
          <w:color w:val="000000"/>
          <w:sz w:val="28"/>
          <w:szCs w:val="28"/>
        </w:rPr>
      </w:pPr>
      <w:r>
        <w:rPr>
          <w:rFonts w:ascii="Times New Roman" w:hAnsi="Times New Roman"/>
          <w:b/>
          <w:color w:val="000000"/>
          <w:sz w:val="28"/>
          <w:szCs w:val="28"/>
        </w:rPr>
        <w:t xml:space="preserve">Фактический адрес: </w:t>
      </w:r>
      <w:r>
        <w:rPr>
          <w:rFonts w:ascii="Times New Roman" w:hAnsi="Times New Roman"/>
          <w:color w:val="000000"/>
          <w:sz w:val="28"/>
          <w:szCs w:val="28"/>
        </w:rPr>
        <w:t>162610, Вологодская область, г</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 xml:space="preserve">ереповец, ул. Ломоносова, д.35А; </w:t>
      </w:r>
    </w:p>
    <w:p w:rsidR="00B20E92" w:rsidRDefault="00B20E92" w:rsidP="00B20E92">
      <w:pPr>
        <w:spacing w:after="0"/>
        <w:jc w:val="both"/>
        <w:rPr>
          <w:rFonts w:ascii="Times New Roman" w:hAnsi="Times New Roman"/>
          <w:color w:val="000000"/>
          <w:sz w:val="28"/>
          <w:szCs w:val="28"/>
        </w:rPr>
      </w:pPr>
      <w:r>
        <w:rPr>
          <w:rFonts w:ascii="Times New Roman" w:hAnsi="Times New Roman"/>
          <w:color w:val="000000"/>
          <w:sz w:val="28"/>
          <w:szCs w:val="28"/>
        </w:rPr>
        <w:t>162610, Вологодская область, г</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 xml:space="preserve">ереповец, ул. Ленина, д.116А; </w:t>
      </w:r>
    </w:p>
    <w:p w:rsidR="00B20E92" w:rsidRDefault="00B20E92" w:rsidP="00B20E92">
      <w:pPr>
        <w:spacing w:after="0"/>
        <w:jc w:val="both"/>
        <w:rPr>
          <w:rFonts w:ascii="Times New Roman" w:hAnsi="Times New Roman"/>
          <w:b/>
          <w:color w:val="000000"/>
          <w:sz w:val="28"/>
          <w:szCs w:val="28"/>
        </w:rPr>
      </w:pPr>
      <w:r>
        <w:rPr>
          <w:rFonts w:ascii="Times New Roman" w:hAnsi="Times New Roman"/>
          <w:color w:val="000000"/>
          <w:sz w:val="28"/>
          <w:szCs w:val="28"/>
        </w:rPr>
        <w:t>162610, Вологодская область, г</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ереповец, ул. Ленина, д.147.</w:t>
      </w:r>
    </w:p>
    <w:p w:rsidR="00B20E92" w:rsidRDefault="00B20E92" w:rsidP="00B20E92">
      <w:pPr>
        <w:spacing w:after="0"/>
        <w:jc w:val="both"/>
        <w:rPr>
          <w:rFonts w:ascii="Times New Roman" w:hAnsi="Times New Roman"/>
          <w:color w:val="000000"/>
          <w:sz w:val="28"/>
          <w:szCs w:val="28"/>
        </w:rPr>
      </w:pPr>
      <w:r>
        <w:rPr>
          <w:rFonts w:ascii="Times New Roman" w:hAnsi="Times New Roman"/>
          <w:b/>
          <w:bCs/>
          <w:color w:val="000000"/>
          <w:sz w:val="28"/>
          <w:szCs w:val="28"/>
        </w:rPr>
        <w:t>Электронный адрес (</w:t>
      </w:r>
      <w:proofErr w:type="spellStart"/>
      <w:r>
        <w:rPr>
          <w:rFonts w:ascii="Times New Roman" w:hAnsi="Times New Roman"/>
          <w:b/>
          <w:bCs/>
          <w:color w:val="000000"/>
          <w:sz w:val="28"/>
          <w:szCs w:val="28"/>
        </w:rPr>
        <w:t>e-mail</w:t>
      </w:r>
      <w:proofErr w:type="spellEnd"/>
      <w:r>
        <w:rPr>
          <w:rFonts w:ascii="Times New Roman" w:hAnsi="Times New Roman"/>
          <w:b/>
          <w:bCs/>
          <w:color w:val="000000"/>
          <w:sz w:val="28"/>
          <w:szCs w:val="28"/>
        </w:rPr>
        <w:t>):  </w:t>
      </w:r>
      <w:hyperlink r:id="rId6" w:history="1">
        <w:r>
          <w:rPr>
            <w:rStyle w:val="a3"/>
            <w:rFonts w:ascii="Times New Roman" w:hAnsi="Times New Roman"/>
            <w:color w:val="000000"/>
            <w:sz w:val="28"/>
            <w:szCs w:val="28"/>
            <w:lang w:val="en-US"/>
          </w:rPr>
          <w:t>sad</w:t>
        </w:r>
        <w:r>
          <w:rPr>
            <w:rStyle w:val="a3"/>
            <w:rFonts w:ascii="Times New Roman" w:hAnsi="Times New Roman"/>
            <w:color w:val="000000"/>
            <w:sz w:val="28"/>
            <w:szCs w:val="28"/>
          </w:rPr>
          <w:t>59@</w:t>
        </w:r>
        <w:proofErr w:type="spellStart"/>
        <w:r>
          <w:rPr>
            <w:rStyle w:val="a3"/>
            <w:rFonts w:ascii="Times New Roman" w:hAnsi="Times New Roman"/>
            <w:color w:val="000000"/>
            <w:sz w:val="28"/>
            <w:szCs w:val="28"/>
            <w:lang w:val="en-US"/>
          </w:rPr>
          <w:t>cherepovetscity</w:t>
        </w:r>
        <w:proofErr w:type="spellEnd"/>
        <w:r>
          <w:rPr>
            <w:rStyle w:val="a3"/>
            <w:rFonts w:ascii="Times New Roman" w:hAnsi="Times New Roman"/>
            <w:color w:val="000000"/>
            <w:sz w:val="28"/>
            <w:szCs w:val="28"/>
          </w:rPr>
          <w:t>.</w:t>
        </w:r>
        <w:proofErr w:type="spellStart"/>
        <w:r>
          <w:rPr>
            <w:rStyle w:val="a3"/>
            <w:rFonts w:ascii="Times New Roman" w:hAnsi="Times New Roman"/>
            <w:color w:val="000000"/>
            <w:sz w:val="28"/>
            <w:szCs w:val="28"/>
            <w:lang w:val="en-US"/>
          </w:rPr>
          <w:t>ru</w:t>
        </w:r>
        <w:proofErr w:type="spellEnd"/>
      </w:hyperlink>
    </w:p>
    <w:p w:rsidR="00B20E92" w:rsidRDefault="00B20E92" w:rsidP="00B20E92">
      <w:pPr>
        <w:spacing w:after="0"/>
        <w:jc w:val="both"/>
        <w:rPr>
          <w:rFonts w:ascii="Times New Roman" w:hAnsi="Times New Roman"/>
          <w:color w:val="000000"/>
          <w:sz w:val="28"/>
          <w:szCs w:val="28"/>
        </w:rPr>
      </w:pPr>
      <w:r>
        <w:rPr>
          <w:rFonts w:ascii="Times New Roman" w:hAnsi="Times New Roman"/>
          <w:b/>
          <w:bCs/>
          <w:color w:val="000000"/>
          <w:sz w:val="28"/>
          <w:szCs w:val="28"/>
        </w:rPr>
        <w:t xml:space="preserve">Адрес сайта: </w:t>
      </w:r>
      <w:hyperlink r:id="rId7" w:history="1">
        <w:r>
          <w:rPr>
            <w:rStyle w:val="a3"/>
            <w:rFonts w:ascii="Times New Roman" w:hAnsi="Times New Roman"/>
            <w:color w:val="000000"/>
            <w:sz w:val="28"/>
            <w:szCs w:val="28"/>
          </w:rPr>
          <w:t>http://</w:t>
        </w:r>
        <w:r>
          <w:rPr>
            <w:rStyle w:val="a3"/>
            <w:rFonts w:ascii="Times New Roman" w:hAnsi="Times New Roman"/>
            <w:color w:val="000000"/>
            <w:sz w:val="28"/>
            <w:szCs w:val="28"/>
            <w:lang w:val="en-US"/>
          </w:rPr>
          <w:t>d</w:t>
        </w:r>
        <w:r>
          <w:rPr>
            <w:rStyle w:val="a3"/>
            <w:rFonts w:ascii="Times New Roman" w:hAnsi="Times New Roman"/>
            <w:color w:val="000000"/>
            <w:sz w:val="28"/>
            <w:szCs w:val="28"/>
          </w:rPr>
          <w:t>11133.</w:t>
        </w:r>
        <w:proofErr w:type="spellStart"/>
        <w:r>
          <w:rPr>
            <w:rStyle w:val="a3"/>
            <w:rFonts w:ascii="Times New Roman" w:hAnsi="Times New Roman"/>
            <w:color w:val="000000"/>
            <w:sz w:val="28"/>
            <w:szCs w:val="28"/>
            <w:lang w:val="en-US"/>
          </w:rPr>
          <w:t>edu</w:t>
        </w:r>
        <w:proofErr w:type="spellEnd"/>
        <w:r>
          <w:rPr>
            <w:rStyle w:val="a3"/>
            <w:rFonts w:ascii="Times New Roman" w:hAnsi="Times New Roman"/>
            <w:color w:val="000000"/>
            <w:sz w:val="28"/>
            <w:szCs w:val="28"/>
          </w:rPr>
          <w:t>35.ru</w:t>
        </w:r>
      </w:hyperlink>
    </w:p>
    <w:p w:rsidR="00B20E92" w:rsidRPr="00277940" w:rsidRDefault="00B20E92" w:rsidP="00B20E92">
      <w:pPr>
        <w:spacing w:after="0"/>
        <w:ind w:firstLine="708"/>
        <w:jc w:val="both"/>
        <w:rPr>
          <w:rFonts w:ascii="Times New Roman" w:eastAsia="Times New Roman" w:hAnsi="Times New Roman"/>
          <w:sz w:val="28"/>
          <w:szCs w:val="28"/>
          <w:lang w:eastAsia="ru-RU"/>
        </w:rPr>
      </w:pPr>
      <w:r>
        <w:rPr>
          <w:rFonts w:ascii="Times New Roman" w:hAnsi="Times New Roman"/>
          <w:sz w:val="28"/>
          <w:szCs w:val="28"/>
        </w:rPr>
        <w:t>В 2024</w:t>
      </w:r>
      <w:r w:rsidRPr="00B96B40">
        <w:rPr>
          <w:rFonts w:ascii="Times New Roman" w:hAnsi="Times New Roman"/>
          <w:sz w:val="28"/>
          <w:szCs w:val="28"/>
        </w:rPr>
        <w:t xml:space="preserve"> году в муниципальном автономном дошкольном образовательном учреждении «Детский сад № 59» </w:t>
      </w:r>
      <w:r w:rsidRPr="00277940">
        <w:rPr>
          <w:rFonts w:ascii="Times New Roman" w:hAnsi="Times New Roman"/>
          <w:sz w:val="28"/>
          <w:szCs w:val="28"/>
        </w:rPr>
        <w:t>функционировала 21 группа, из</w:t>
      </w:r>
      <w:r>
        <w:rPr>
          <w:rFonts w:ascii="Times New Roman" w:hAnsi="Times New Roman"/>
          <w:sz w:val="28"/>
          <w:szCs w:val="28"/>
        </w:rPr>
        <w:t xml:space="preserve"> них   3 группы раннего возраста</w:t>
      </w:r>
      <w:r w:rsidRPr="00277940">
        <w:rPr>
          <w:rFonts w:ascii="Times New Roman" w:hAnsi="Times New Roman"/>
          <w:sz w:val="28"/>
          <w:szCs w:val="28"/>
        </w:rPr>
        <w:t xml:space="preserve">, </w:t>
      </w:r>
      <w:r>
        <w:rPr>
          <w:rFonts w:ascii="Times New Roman" w:eastAsia="Times New Roman" w:hAnsi="Times New Roman"/>
          <w:sz w:val="28"/>
          <w:szCs w:val="28"/>
          <w:lang w:eastAsia="ru-RU"/>
        </w:rPr>
        <w:t>9</w:t>
      </w:r>
      <w:r w:rsidRPr="00277940">
        <w:rPr>
          <w:rFonts w:ascii="Times New Roman" w:eastAsia="Times New Roman" w:hAnsi="Times New Roman"/>
          <w:sz w:val="28"/>
          <w:szCs w:val="28"/>
          <w:lang w:eastAsia="ru-RU"/>
        </w:rPr>
        <w:t xml:space="preserve"> групп компенсирующей направленности для детей с тяжелыми нарушениями речи, </w:t>
      </w:r>
      <w:r>
        <w:rPr>
          <w:rFonts w:ascii="Times New Roman" w:eastAsia="Times New Roman" w:hAnsi="Times New Roman"/>
          <w:sz w:val="28"/>
          <w:szCs w:val="28"/>
          <w:lang w:eastAsia="ru-RU"/>
        </w:rPr>
        <w:t>9</w:t>
      </w:r>
      <w:r w:rsidRPr="00277940">
        <w:rPr>
          <w:rFonts w:ascii="Times New Roman" w:eastAsia="Times New Roman" w:hAnsi="Times New Roman"/>
          <w:sz w:val="28"/>
          <w:szCs w:val="28"/>
          <w:lang w:eastAsia="ru-RU"/>
        </w:rPr>
        <w:t xml:space="preserve"> групп </w:t>
      </w:r>
      <w:proofErr w:type="spellStart"/>
      <w:r w:rsidRPr="00277940">
        <w:rPr>
          <w:rFonts w:ascii="Times New Roman" w:eastAsia="Times New Roman" w:hAnsi="Times New Roman"/>
          <w:sz w:val="28"/>
          <w:szCs w:val="28"/>
          <w:lang w:eastAsia="ru-RU"/>
        </w:rPr>
        <w:t>общеразвивающей</w:t>
      </w:r>
      <w:proofErr w:type="spellEnd"/>
      <w:r w:rsidRPr="00277940">
        <w:rPr>
          <w:rFonts w:ascii="Times New Roman" w:eastAsia="Times New Roman" w:hAnsi="Times New Roman"/>
          <w:sz w:val="28"/>
          <w:szCs w:val="28"/>
          <w:lang w:eastAsia="ru-RU"/>
        </w:rPr>
        <w:t xml:space="preserve"> направленности для детей дошкольного возраста. </w:t>
      </w:r>
    </w:p>
    <w:p w:rsidR="00B20E92" w:rsidRPr="00B96B40" w:rsidRDefault="00B20E92" w:rsidP="00B20E92">
      <w:pPr>
        <w:pStyle w:val="Default"/>
        <w:spacing w:line="276" w:lineRule="auto"/>
        <w:rPr>
          <w:color w:val="auto"/>
          <w:sz w:val="28"/>
          <w:szCs w:val="28"/>
        </w:rPr>
      </w:pPr>
      <w:r w:rsidRPr="00277940">
        <w:rPr>
          <w:color w:val="auto"/>
          <w:sz w:val="28"/>
          <w:szCs w:val="28"/>
        </w:rPr>
        <w:t>Численный состав воспитанников на конец</w:t>
      </w:r>
      <w:r>
        <w:rPr>
          <w:color w:val="auto"/>
          <w:sz w:val="28"/>
          <w:szCs w:val="28"/>
        </w:rPr>
        <w:t xml:space="preserve"> учебного года составил 301 ребенок</w:t>
      </w:r>
      <w:r w:rsidRPr="00B96B40">
        <w:rPr>
          <w:color w:val="auto"/>
          <w:sz w:val="28"/>
          <w:szCs w:val="28"/>
        </w:rPr>
        <w:t xml:space="preserve">. </w:t>
      </w:r>
    </w:p>
    <w:p w:rsidR="00B20E92" w:rsidRDefault="00B20E92" w:rsidP="00B20E92">
      <w:pPr>
        <w:tabs>
          <w:tab w:val="left" w:pos="975"/>
        </w:tabs>
        <w:spacing w:after="0"/>
        <w:jc w:val="both"/>
        <w:rPr>
          <w:rFonts w:ascii="Times New Roman" w:hAnsi="Times New Roman"/>
          <w:sz w:val="28"/>
          <w:szCs w:val="28"/>
        </w:rPr>
      </w:pPr>
      <w:r>
        <w:rPr>
          <w:rFonts w:ascii="Times New Roman" w:hAnsi="Times New Roman"/>
          <w:sz w:val="28"/>
          <w:szCs w:val="28"/>
        </w:rPr>
        <w:lastRenderedPageBreak/>
        <w:tab/>
      </w:r>
      <w:proofErr w:type="gramStart"/>
      <w:r>
        <w:rPr>
          <w:rFonts w:ascii="Times New Roman" w:hAnsi="Times New Roman"/>
          <w:sz w:val="28"/>
          <w:szCs w:val="28"/>
        </w:rPr>
        <w:t>МАДОУ «Детский сад № 59» реализует Образовательную программу</w:t>
      </w:r>
      <w:r w:rsidRPr="007A24F8">
        <w:rPr>
          <w:rFonts w:ascii="Times New Roman" w:hAnsi="Times New Roman"/>
          <w:sz w:val="28"/>
          <w:szCs w:val="28"/>
        </w:rPr>
        <w:t xml:space="preserve"> дошкольного образования (далее Программа, ОП ДО)</w:t>
      </w:r>
      <w:r>
        <w:rPr>
          <w:rFonts w:ascii="Times New Roman" w:hAnsi="Times New Roman"/>
          <w:sz w:val="24"/>
          <w:szCs w:val="24"/>
        </w:rPr>
        <w:t xml:space="preserve"> </w:t>
      </w:r>
      <w:r>
        <w:rPr>
          <w:rFonts w:ascii="Times New Roman" w:hAnsi="Times New Roman"/>
          <w:sz w:val="28"/>
          <w:szCs w:val="28"/>
        </w:rPr>
        <w:t xml:space="preserve"> в группах </w:t>
      </w:r>
      <w:proofErr w:type="spellStart"/>
      <w:r>
        <w:rPr>
          <w:rFonts w:ascii="Times New Roman" w:hAnsi="Times New Roman"/>
          <w:sz w:val="28"/>
          <w:szCs w:val="28"/>
        </w:rPr>
        <w:t>общеразвивающей</w:t>
      </w:r>
      <w:proofErr w:type="spellEnd"/>
      <w:r>
        <w:rPr>
          <w:rFonts w:ascii="Times New Roman" w:hAnsi="Times New Roman"/>
          <w:sz w:val="28"/>
          <w:szCs w:val="28"/>
        </w:rPr>
        <w:t xml:space="preserve"> направленности, разработанную педагогическим коллективом в соответствии </w:t>
      </w:r>
      <w:r w:rsidRPr="007A24F8">
        <w:rPr>
          <w:rFonts w:ascii="Times New Roman" w:hAnsi="Times New Roman"/>
          <w:sz w:val="28"/>
          <w:szCs w:val="28"/>
        </w:rPr>
        <w:t>разработана в соответствии с основными нормативно-правовыми документами</w:t>
      </w:r>
      <w:r>
        <w:rPr>
          <w:rFonts w:ascii="Times New Roman" w:hAnsi="Times New Roman"/>
          <w:sz w:val="28"/>
          <w:szCs w:val="28"/>
        </w:rPr>
        <w:t xml:space="preserve"> и адаптированную образовательную программу дошкольного образования для детей с тяжелыми нарушениями речи.</w:t>
      </w:r>
      <w:proofErr w:type="gramEnd"/>
    </w:p>
    <w:p w:rsidR="00B20E92" w:rsidRDefault="00B20E92" w:rsidP="00B20E92">
      <w:pPr>
        <w:pStyle w:val="Default"/>
        <w:spacing w:line="276" w:lineRule="auto"/>
        <w:jc w:val="both"/>
        <w:rPr>
          <w:sz w:val="28"/>
          <w:szCs w:val="28"/>
        </w:rPr>
      </w:pPr>
      <w:r>
        <w:rPr>
          <w:color w:val="auto"/>
          <w:sz w:val="28"/>
          <w:szCs w:val="28"/>
        </w:rPr>
        <w:t xml:space="preserve">          </w:t>
      </w:r>
      <w:r>
        <w:rPr>
          <w:sz w:val="28"/>
          <w:szCs w:val="28"/>
        </w:rPr>
        <w:t xml:space="preserve">В образовательной деятельности значительное место занимает использование инновационных педагогических технологий. Активно используются информационно-коммуникационные технологии, технология проектной деятельности, исследовательская технология. Особое внимание уделяется личностно-ориентированным и </w:t>
      </w:r>
      <w:proofErr w:type="spellStart"/>
      <w:r>
        <w:rPr>
          <w:sz w:val="28"/>
          <w:szCs w:val="28"/>
        </w:rPr>
        <w:t>здоровьесберегающим</w:t>
      </w:r>
      <w:proofErr w:type="spellEnd"/>
      <w:r>
        <w:rPr>
          <w:sz w:val="28"/>
          <w:szCs w:val="28"/>
        </w:rPr>
        <w:t xml:space="preserve"> технологиям. </w:t>
      </w:r>
    </w:p>
    <w:p w:rsidR="00B20E92" w:rsidRDefault="00B20E92" w:rsidP="00B20E92">
      <w:pPr>
        <w:pStyle w:val="Default"/>
        <w:spacing w:line="276" w:lineRule="auto"/>
        <w:ind w:firstLine="708"/>
        <w:jc w:val="both"/>
        <w:rPr>
          <w:sz w:val="28"/>
          <w:szCs w:val="28"/>
        </w:rPr>
      </w:pPr>
      <w:r>
        <w:rPr>
          <w:sz w:val="28"/>
          <w:szCs w:val="28"/>
        </w:rPr>
        <w:t xml:space="preserve">Все программы и технологии расширяют и углубляют основное образовательное содержание, что позволяет удовлетворить разнообразные образовательные потребности современной семьи и интересы дошкольников. </w:t>
      </w:r>
    </w:p>
    <w:p w:rsidR="00B20E92" w:rsidRDefault="00B20E92" w:rsidP="00B20E92">
      <w:pPr>
        <w:pStyle w:val="Default"/>
        <w:spacing w:line="276" w:lineRule="auto"/>
        <w:jc w:val="both"/>
        <w:rPr>
          <w:sz w:val="28"/>
          <w:szCs w:val="28"/>
        </w:rPr>
      </w:pPr>
      <w:r>
        <w:rPr>
          <w:sz w:val="28"/>
          <w:szCs w:val="28"/>
        </w:rPr>
        <w:t xml:space="preserve">         Таким образом, образовательная деятельность в ДОУ строится с учетом возрастных и индивидуально-психологических особенностей воспитанников и осуществляется в основных видах детской деятельности: игровой, исследовательской, двигательной, коммуникативной, продуктивной, трудовой. </w:t>
      </w:r>
    </w:p>
    <w:p w:rsidR="00B20E92" w:rsidRDefault="00B20E92" w:rsidP="00B20E92">
      <w:pPr>
        <w:pStyle w:val="Default"/>
        <w:spacing w:line="276" w:lineRule="auto"/>
        <w:rPr>
          <w:sz w:val="28"/>
          <w:szCs w:val="28"/>
        </w:rPr>
      </w:pPr>
      <w:r>
        <w:rPr>
          <w:b/>
          <w:bCs/>
          <w:sz w:val="28"/>
          <w:szCs w:val="28"/>
        </w:rPr>
        <w:t xml:space="preserve">1.2. Анализ системы управления организации </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b/>
          <w:bCs/>
          <w:iCs/>
          <w:sz w:val="28"/>
          <w:szCs w:val="28"/>
        </w:rPr>
        <w:t xml:space="preserve">Система управления организации МАДОУ «Детский сад № 59» осуществляет свою деятельность в соответствии </w:t>
      </w:r>
      <w:proofErr w:type="gramStart"/>
      <w:r>
        <w:rPr>
          <w:rFonts w:ascii="Times New Roman" w:hAnsi="Times New Roman"/>
          <w:b/>
          <w:bCs/>
          <w:iCs/>
          <w:sz w:val="28"/>
          <w:szCs w:val="28"/>
        </w:rPr>
        <w:t>с</w:t>
      </w:r>
      <w:proofErr w:type="gramEnd"/>
      <w:r>
        <w:rPr>
          <w:rFonts w:ascii="Times New Roman" w:hAnsi="Times New Roman"/>
          <w:b/>
          <w:bCs/>
          <w:iCs/>
          <w:sz w:val="28"/>
          <w:szCs w:val="28"/>
        </w:rPr>
        <w:t>:</w:t>
      </w:r>
    </w:p>
    <w:p w:rsidR="00B20E92" w:rsidRPr="00912094" w:rsidRDefault="00B20E92" w:rsidP="00B20E92">
      <w:pPr>
        <w:numPr>
          <w:ilvl w:val="0"/>
          <w:numId w:val="1"/>
        </w:numPr>
        <w:spacing w:after="0"/>
        <w:jc w:val="both"/>
        <w:rPr>
          <w:rFonts w:ascii="Times New Roman" w:hAnsi="Times New Roman"/>
          <w:bCs/>
          <w:sz w:val="28"/>
          <w:szCs w:val="28"/>
        </w:rPr>
      </w:pPr>
      <w:r w:rsidRPr="00912094">
        <w:rPr>
          <w:rFonts w:ascii="Times New Roman" w:hAnsi="Times New Roman"/>
          <w:sz w:val="28"/>
          <w:szCs w:val="28"/>
        </w:rPr>
        <w:t>Федеральный закон от 29 декабря 2012 г. № 273-ФЗ «Об образовании в Российской Федера</w:t>
      </w:r>
      <w:r>
        <w:rPr>
          <w:rFonts w:ascii="Times New Roman" w:hAnsi="Times New Roman"/>
          <w:sz w:val="28"/>
          <w:szCs w:val="28"/>
        </w:rPr>
        <w:t>ции»;</w:t>
      </w:r>
      <w:r w:rsidRPr="00912094">
        <w:rPr>
          <w:rFonts w:ascii="Times New Roman" w:hAnsi="Times New Roman"/>
          <w:bCs/>
          <w:sz w:val="28"/>
          <w:szCs w:val="28"/>
        </w:rPr>
        <w:t xml:space="preserve"> </w:t>
      </w:r>
    </w:p>
    <w:p w:rsidR="00B20E92" w:rsidRDefault="00B20E92" w:rsidP="00B20E92">
      <w:pPr>
        <w:numPr>
          <w:ilvl w:val="0"/>
          <w:numId w:val="1"/>
        </w:numPr>
        <w:spacing w:after="0"/>
        <w:jc w:val="both"/>
        <w:rPr>
          <w:rFonts w:ascii="Times New Roman" w:hAnsi="Times New Roman"/>
          <w:sz w:val="28"/>
          <w:szCs w:val="28"/>
        </w:rPr>
      </w:pPr>
      <w:r>
        <w:rPr>
          <w:rFonts w:ascii="Times New Roman" w:hAnsi="Times New Roman"/>
          <w:bCs/>
          <w:sz w:val="28"/>
          <w:szCs w:val="28"/>
        </w:rPr>
        <w:t xml:space="preserve">"Об утверждении санитарно-эпидемиологических правил и норм </w:t>
      </w:r>
      <w:proofErr w:type="spellStart"/>
      <w:r>
        <w:rPr>
          <w:rFonts w:ascii="Times New Roman" w:hAnsi="Times New Roman"/>
          <w:bCs/>
          <w:sz w:val="28"/>
          <w:szCs w:val="28"/>
        </w:rPr>
        <w:t>СанПиН</w:t>
      </w:r>
      <w:proofErr w:type="spellEnd"/>
      <w:r>
        <w:rPr>
          <w:rFonts w:ascii="Times New Roman" w:hAnsi="Times New Roman"/>
          <w:bCs/>
          <w:sz w:val="28"/>
          <w:szCs w:val="28"/>
        </w:rPr>
        <w:t xml:space="preserve"> 2.3/2.4.3590-20 "Санитарно-эпидемиологические требования к организации общественного питания населения"</w:t>
      </w:r>
    </w:p>
    <w:p w:rsidR="00B20E92" w:rsidRPr="00912094" w:rsidRDefault="00B20E92" w:rsidP="00B20E92">
      <w:pPr>
        <w:pStyle w:val="a5"/>
        <w:numPr>
          <w:ilvl w:val="0"/>
          <w:numId w:val="1"/>
        </w:numPr>
        <w:spacing w:after="0" w:line="240" w:lineRule="auto"/>
        <w:jc w:val="both"/>
        <w:rPr>
          <w:rFonts w:ascii="Times New Roman" w:hAnsi="Times New Roman"/>
          <w:sz w:val="28"/>
          <w:szCs w:val="28"/>
        </w:rPr>
      </w:pPr>
      <w:r w:rsidRPr="00912094">
        <w:rPr>
          <w:rFonts w:ascii="Times New Roman" w:hAnsi="Times New Roman"/>
          <w:sz w:val="24"/>
          <w:szCs w:val="24"/>
        </w:rPr>
        <w:t>-</w:t>
      </w:r>
      <w:r w:rsidRPr="00912094">
        <w:rPr>
          <w:rFonts w:ascii="Times New Roman" w:hAnsi="Times New Roman"/>
          <w:sz w:val="28"/>
          <w:szCs w:val="28"/>
        </w:rPr>
        <w:t>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 06.02.2023 № 72264)</w:t>
      </w:r>
    </w:p>
    <w:p w:rsidR="00B20E92" w:rsidRPr="00912094" w:rsidRDefault="00B20E92" w:rsidP="00B20E92">
      <w:pPr>
        <w:pStyle w:val="a5"/>
        <w:numPr>
          <w:ilvl w:val="0"/>
          <w:numId w:val="1"/>
        </w:numPr>
        <w:spacing w:after="0" w:line="240" w:lineRule="auto"/>
        <w:jc w:val="both"/>
        <w:rPr>
          <w:rFonts w:ascii="Times New Roman" w:hAnsi="Times New Roman"/>
          <w:sz w:val="28"/>
          <w:szCs w:val="28"/>
        </w:rPr>
      </w:pPr>
      <w:r w:rsidRPr="00912094">
        <w:rPr>
          <w:rFonts w:ascii="Times New Roman" w:hAnsi="Times New Roman"/>
          <w:sz w:val="28"/>
          <w:szCs w:val="28"/>
        </w:rPr>
        <w:t xml:space="preserve">Приказ </w:t>
      </w:r>
      <w:proofErr w:type="spellStart"/>
      <w:r w:rsidRPr="00912094">
        <w:rPr>
          <w:rFonts w:ascii="Times New Roman" w:hAnsi="Times New Roman"/>
          <w:sz w:val="28"/>
          <w:szCs w:val="28"/>
        </w:rPr>
        <w:t>Минпросвещения</w:t>
      </w:r>
      <w:proofErr w:type="spellEnd"/>
      <w:r w:rsidRPr="00912094">
        <w:rPr>
          <w:rFonts w:ascii="Times New Roman" w:hAnsi="Times New Roman"/>
          <w:sz w:val="28"/>
          <w:szCs w:val="28"/>
        </w:rPr>
        <w:t xml:space="preserve"> России от 25 ноября 2022 г. № 1028 «Об утверждении федеральной образовательной программы дошкольного </w:t>
      </w:r>
      <w:r w:rsidRPr="00912094">
        <w:rPr>
          <w:rFonts w:ascii="Times New Roman" w:hAnsi="Times New Roman"/>
          <w:sz w:val="28"/>
          <w:szCs w:val="28"/>
        </w:rPr>
        <w:lastRenderedPageBreak/>
        <w:t xml:space="preserve">образования» (Зарегистрировано в Минюсте России 28 декабря 2022 г. № 71847) </w:t>
      </w:r>
    </w:p>
    <w:p w:rsidR="00B20E92" w:rsidRDefault="00B20E92" w:rsidP="00B20E92">
      <w:pPr>
        <w:numPr>
          <w:ilvl w:val="0"/>
          <w:numId w:val="1"/>
        </w:numPr>
        <w:spacing w:after="0"/>
        <w:jc w:val="both"/>
        <w:rPr>
          <w:rFonts w:ascii="Times New Roman" w:hAnsi="Times New Roman"/>
          <w:sz w:val="28"/>
          <w:szCs w:val="28"/>
        </w:rPr>
      </w:pPr>
      <w:r>
        <w:rPr>
          <w:rFonts w:ascii="Times New Roman" w:hAnsi="Times New Roman"/>
          <w:sz w:val="28"/>
          <w:szCs w:val="28"/>
        </w:rPr>
        <w:t xml:space="preserve">Приказом по МАДОУ «Детский сад № 59» «О проведении </w:t>
      </w:r>
      <w:proofErr w:type="spellStart"/>
      <w:r>
        <w:rPr>
          <w:rFonts w:ascii="Times New Roman" w:hAnsi="Times New Roman"/>
          <w:sz w:val="28"/>
          <w:szCs w:val="28"/>
        </w:rPr>
        <w:t>самообследования</w:t>
      </w:r>
      <w:proofErr w:type="spellEnd"/>
      <w:r>
        <w:rPr>
          <w:rFonts w:ascii="Times New Roman" w:hAnsi="Times New Roman"/>
          <w:sz w:val="28"/>
          <w:szCs w:val="28"/>
        </w:rPr>
        <w:t>  МАДОУ «Детский сад № 59»,</w:t>
      </w:r>
    </w:p>
    <w:p w:rsidR="00B20E92" w:rsidRDefault="00B20E92" w:rsidP="00B20E92">
      <w:pPr>
        <w:numPr>
          <w:ilvl w:val="0"/>
          <w:numId w:val="1"/>
        </w:numPr>
        <w:spacing w:after="0"/>
        <w:jc w:val="both"/>
        <w:rPr>
          <w:rFonts w:ascii="Times New Roman" w:hAnsi="Times New Roman"/>
          <w:sz w:val="28"/>
          <w:szCs w:val="28"/>
        </w:rPr>
      </w:pPr>
      <w:r>
        <w:rPr>
          <w:rFonts w:ascii="Times New Roman" w:hAnsi="Times New Roman"/>
          <w:sz w:val="28"/>
          <w:szCs w:val="28"/>
        </w:rPr>
        <w:t>Уставом МАДОУ «Детский сад № 59»;</w:t>
      </w:r>
    </w:p>
    <w:p w:rsidR="00B20E92" w:rsidRDefault="00B20E92" w:rsidP="00B20E92">
      <w:pPr>
        <w:numPr>
          <w:ilvl w:val="0"/>
          <w:numId w:val="2"/>
        </w:numPr>
        <w:spacing w:after="0"/>
        <w:jc w:val="both"/>
        <w:rPr>
          <w:rFonts w:ascii="Times New Roman" w:hAnsi="Times New Roman"/>
          <w:sz w:val="28"/>
          <w:szCs w:val="28"/>
        </w:rPr>
      </w:pPr>
      <w:r>
        <w:rPr>
          <w:rFonts w:ascii="Times New Roman" w:hAnsi="Times New Roman"/>
          <w:sz w:val="28"/>
          <w:szCs w:val="28"/>
        </w:rPr>
        <w:t>Конвенцией ООН о правах ребёнка, а так же следующими нормативно-правовыми и локальными документами:</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 xml:space="preserve">-   Договором </w:t>
      </w:r>
      <w:r>
        <w:rPr>
          <w:rFonts w:ascii="Times New Roman" w:hAnsi="Times New Roman"/>
          <w:bCs/>
          <w:sz w:val="28"/>
          <w:szCs w:val="28"/>
        </w:rPr>
        <w:t>между автономным дошкольным образовательным учреждением «Детский сад № 59», реализующим образовательную программу дошкольного образования, и родителями (законными представителями) ребенка</w:t>
      </w:r>
      <w:r>
        <w:rPr>
          <w:rFonts w:ascii="Times New Roman" w:hAnsi="Times New Roman"/>
          <w:sz w:val="28"/>
          <w:szCs w:val="28"/>
        </w:rPr>
        <w:t>;</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   Трудовыми договорами между администрацией организации и работниками;</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   Локальными актами, регламентирующими деятельность ДОУ;</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   Штатным расписанием;</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  Должностными инструкциями, определяющие обязанности работников МАДОУ «Детский сад № 59»;</w:t>
      </w:r>
    </w:p>
    <w:p w:rsidR="00B20E92" w:rsidRDefault="00B20E92" w:rsidP="00B20E92">
      <w:pPr>
        <w:pStyle w:val="a4"/>
        <w:shd w:val="clear" w:color="auto" w:fill="FFFFFF"/>
        <w:spacing w:before="0" w:beforeAutospacing="0" w:after="0" w:afterAutospacing="0" w:line="276" w:lineRule="auto"/>
        <w:jc w:val="both"/>
        <w:rPr>
          <w:sz w:val="28"/>
          <w:szCs w:val="28"/>
        </w:rPr>
      </w:pPr>
      <w:r>
        <w:rPr>
          <w:sz w:val="28"/>
          <w:szCs w:val="28"/>
        </w:rPr>
        <w:t xml:space="preserve">-   Правилами внутреннего трудового распорядка ДОУ. </w:t>
      </w:r>
    </w:p>
    <w:p w:rsidR="00B20E92" w:rsidRDefault="00B20E92" w:rsidP="00B20E92">
      <w:pPr>
        <w:autoSpaceDE w:val="0"/>
        <w:autoSpaceDN w:val="0"/>
        <w:adjustRightInd w:val="0"/>
        <w:jc w:val="both"/>
        <w:rPr>
          <w:rFonts w:ascii="Times New Roman" w:hAnsi="Times New Roman"/>
          <w:sz w:val="28"/>
          <w:szCs w:val="28"/>
        </w:rPr>
      </w:pPr>
      <w:r>
        <w:rPr>
          <w:rFonts w:ascii="Times New Roman" w:hAnsi="Times New Roman"/>
          <w:sz w:val="28"/>
          <w:szCs w:val="28"/>
        </w:rPr>
        <w:t>- Федеральным законом от 03.11.2006 № 174-ФЗ «Об автономных учреждениях» и муниципальными правовыми актами.</w:t>
      </w:r>
    </w:p>
    <w:p w:rsidR="00B20E92" w:rsidRDefault="00B20E92" w:rsidP="00B20E92">
      <w:pPr>
        <w:pStyle w:val="a4"/>
        <w:shd w:val="clear" w:color="auto" w:fill="FFFFFF"/>
        <w:spacing w:before="0" w:beforeAutospacing="0" w:after="0" w:afterAutospacing="0" w:line="276" w:lineRule="auto"/>
        <w:jc w:val="both"/>
        <w:rPr>
          <w:bCs/>
          <w:color w:val="161908"/>
          <w:sz w:val="28"/>
          <w:szCs w:val="28"/>
        </w:rPr>
      </w:pPr>
      <w:r>
        <w:rPr>
          <w:color w:val="161908"/>
          <w:sz w:val="28"/>
          <w:szCs w:val="28"/>
        </w:rPr>
        <w:t xml:space="preserve">Управление муниципальным автономным дошкольным образовательным учреждением «Детский сад № 59» осуществляется </w:t>
      </w:r>
      <w:r>
        <w:rPr>
          <w:sz w:val="28"/>
          <w:szCs w:val="28"/>
        </w:rPr>
        <w:t>в соответствии с законодательством Российской Федерации, уставом Учреждения</w:t>
      </w:r>
      <w:r>
        <w:rPr>
          <w:bCs/>
          <w:color w:val="161908"/>
          <w:sz w:val="28"/>
          <w:szCs w:val="28"/>
        </w:rPr>
        <w:t xml:space="preserve">   </w:t>
      </w:r>
    </w:p>
    <w:p w:rsidR="00B20E92" w:rsidRDefault="00B20E92" w:rsidP="00B20E92">
      <w:pPr>
        <w:autoSpaceDE w:val="0"/>
        <w:autoSpaceDN w:val="0"/>
        <w:adjustRightInd w:val="0"/>
        <w:ind w:firstLine="709"/>
        <w:jc w:val="both"/>
        <w:rPr>
          <w:rFonts w:ascii="Times New Roman" w:hAnsi="Times New Roman"/>
          <w:sz w:val="28"/>
          <w:szCs w:val="28"/>
        </w:rPr>
      </w:pPr>
      <w:r>
        <w:rPr>
          <w:rFonts w:ascii="Times New Roman" w:hAnsi="Times New Roman"/>
          <w:bCs/>
          <w:color w:val="161908"/>
          <w:sz w:val="28"/>
          <w:szCs w:val="28"/>
        </w:rPr>
        <w:t xml:space="preserve"> </w:t>
      </w:r>
      <w:r>
        <w:rPr>
          <w:rFonts w:ascii="Times New Roman" w:hAnsi="Times New Roman"/>
          <w:sz w:val="28"/>
          <w:szCs w:val="28"/>
        </w:rPr>
        <w:t>Управление Учреждением осуществляется на основе сочетания принципов единоначалия и коллегиальности. Коллегиальными органами управления Учреждения являются наблюдательный совет,  педагогический совет, общее собрание (конференция) работников Учреждения, совет родителей.</w:t>
      </w:r>
    </w:p>
    <w:p w:rsidR="00B20E92" w:rsidRDefault="00B20E92" w:rsidP="00B20E92">
      <w:pPr>
        <w:pStyle w:val="a7"/>
        <w:ind w:firstLine="708"/>
        <w:jc w:val="both"/>
        <w:rPr>
          <w:sz w:val="26"/>
          <w:szCs w:val="26"/>
        </w:rPr>
      </w:pPr>
      <w:r>
        <w:rPr>
          <w:b/>
          <w:sz w:val="28"/>
          <w:szCs w:val="28"/>
        </w:rPr>
        <w:t>Общее собрание (конференция) работников</w:t>
      </w:r>
      <w:r>
        <w:rPr>
          <w:sz w:val="28"/>
          <w:szCs w:val="28"/>
        </w:rPr>
        <w:t xml:space="preserve"> является постоянно действующим коллегиальным органом самоуправления  деятельностью Учреждения</w:t>
      </w:r>
      <w:r>
        <w:rPr>
          <w:sz w:val="26"/>
          <w:szCs w:val="26"/>
        </w:rPr>
        <w:t>.</w:t>
      </w:r>
    </w:p>
    <w:p w:rsidR="00B20E92" w:rsidRDefault="00B20E92" w:rsidP="00B20E92">
      <w:pPr>
        <w:pStyle w:val="a4"/>
        <w:shd w:val="clear" w:color="auto" w:fill="FFFFFF"/>
        <w:spacing w:before="0" w:beforeAutospacing="0" w:after="0" w:afterAutospacing="0" w:line="276" w:lineRule="auto"/>
        <w:jc w:val="both"/>
        <w:rPr>
          <w:rFonts w:ascii="Arial" w:hAnsi="Arial" w:cs="Arial"/>
          <w:color w:val="161908"/>
          <w:sz w:val="28"/>
          <w:szCs w:val="28"/>
        </w:rPr>
      </w:pPr>
      <w:r>
        <w:rPr>
          <w:bCs/>
          <w:color w:val="161908"/>
          <w:sz w:val="28"/>
          <w:szCs w:val="28"/>
        </w:rPr>
        <w:t>Общее собрание (конференция) работников</w:t>
      </w:r>
      <w:r>
        <w:rPr>
          <w:color w:val="161908"/>
          <w:sz w:val="28"/>
          <w:szCs w:val="28"/>
        </w:rPr>
        <w:t>:</w:t>
      </w:r>
    </w:p>
    <w:p w:rsidR="00B20E92" w:rsidRDefault="00B20E92" w:rsidP="00B20E92">
      <w:pPr>
        <w:pStyle w:val="a4"/>
        <w:shd w:val="clear" w:color="auto" w:fill="FFFFFF"/>
        <w:spacing w:before="0" w:beforeAutospacing="0" w:after="0" w:afterAutospacing="0" w:line="276" w:lineRule="auto"/>
        <w:jc w:val="both"/>
        <w:rPr>
          <w:rFonts w:ascii="Arial" w:hAnsi="Arial" w:cs="Arial"/>
          <w:color w:val="161908"/>
          <w:sz w:val="28"/>
          <w:szCs w:val="28"/>
        </w:rPr>
      </w:pPr>
      <w:r>
        <w:rPr>
          <w:color w:val="161908"/>
          <w:sz w:val="28"/>
          <w:szCs w:val="28"/>
        </w:rPr>
        <w:t>- обсуждает и принимает коллективный договор;</w:t>
      </w:r>
    </w:p>
    <w:p w:rsidR="00B20E92" w:rsidRDefault="00B20E92" w:rsidP="00B20E92">
      <w:pPr>
        <w:pStyle w:val="a4"/>
        <w:shd w:val="clear" w:color="auto" w:fill="FFFFFF"/>
        <w:spacing w:before="0" w:beforeAutospacing="0" w:after="0" w:afterAutospacing="0" w:line="276" w:lineRule="auto"/>
        <w:jc w:val="both"/>
        <w:rPr>
          <w:rFonts w:ascii="Arial" w:hAnsi="Arial" w:cs="Arial"/>
          <w:color w:val="161908"/>
          <w:sz w:val="28"/>
          <w:szCs w:val="28"/>
        </w:rPr>
      </w:pPr>
      <w:r>
        <w:rPr>
          <w:color w:val="161908"/>
          <w:sz w:val="28"/>
          <w:szCs w:val="28"/>
        </w:rPr>
        <w:t>- рассматривает результаты деятельности ДОУ, другие вопросы по представлению руководителя ДОУ.</w:t>
      </w:r>
    </w:p>
    <w:p w:rsidR="00B20E92" w:rsidRDefault="00B20E92" w:rsidP="00B20E9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Управление педагогической деятельностью осуществляет </w:t>
      </w:r>
      <w:r>
        <w:rPr>
          <w:rFonts w:ascii="Times New Roman" w:hAnsi="Times New Roman"/>
          <w:b/>
          <w:sz w:val="28"/>
          <w:szCs w:val="28"/>
        </w:rPr>
        <w:t>педагогический совет</w:t>
      </w:r>
      <w:r>
        <w:rPr>
          <w:rFonts w:ascii="Times New Roman" w:hAnsi="Times New Roman"/>
          <w:sz w:val="28"/>
          <w:szCs w:val="28"/>
        </w:rPr>
        <w:t xml:space="preserve">, возглавляемый </w:t>
      </w:r>
      <w:proofErr w:type="gramStart"/>
      <w:r>
        <w:rPr>
          <w:rFonts w:ascii="Times New Roman" w:hAnsi="Times New Roman"/>
          <w:sz w:val="28"/>
          <w:szCs w:val="28"/>
        </w:rPr>
        <w:t>заведующим Учреждения</w:t>
      </w:r>
      <w:proofErr w:type="gramEnd"/>
      <w:r>
        <w:rPr>
          <w:rFonts w:ascii="Times New Roman" w:hAnsi="Times New Roman"/>
          <w:sz w:val="28"/>
          <w:szCs w:val="28"/>
        </w:rPr>
        <w:t xml:space="preserve">. В педагогический совет входят все педагогические работники Учреждения. </w:t>
      </w:r>
    </w:p>
    <w:p w:rsidR="00B20E92" w:rsidRDefault="00B20E92" w:rsidP="00B20E92">
      <w:pPr>
        <w:autoSpaceDE w:val="0"/>
        <w:autoSpaceDN w:val="0"/>
        <w:adjustRightInd w:val="0"/>
        <w:spacing w:after="0"/>
        <w:rPr>
          <w:rFonts w:ascii="Times New Roman" w:hAnsi="Times New Roman"/>
          <w:sz w:val="28"/>
          <w:szCs w:val="28"/>
        </w:rPr>
      </w:pPr>
      <w:r>
        <w:rPr>
          <w:rFonts w:ascii="Times New Roman" w:hAnsi="Times New Roman"/>
          <w:sz w:val="28"/>
          <w:szCs w:val="28"/>
        </w:rPr>
        <w:t>Функции педагогического совета:</w:t>
      </w:r>
    </w:p>
    <w:p w:rsidR="00B20E92" w:rsidRDefault="00B20E92" w:rsidP="00B20E92">
      <w:pPr>
        <w:pStyle w:val="a4"/>
        <w:shd w:val="clear" w:color="auto" w:fill="FFFFFF"/>
        <w:spacing w:before="0" w:beforeAutospacing="0" w:after="0" w:afterAutospacing="0" w:line="276" w:lineRule="auto"/>
        <w:jc w:val="both"/>
        <w:rPr>
          <w:rFonts w:ascii="Arial" w:hAnsi="Arial" w:cs="Arial"/>
          <w:color w:val="161908"/>
          <w:sz w:val="28"/>
          <w:szCs w:val="28"/>
        </w:rPr>
      </w:pPr>
      <w:r>
        <w:rPr>
          <w:color w:val="161908"/>
          <w:sz w:val="28"/>
          <w:szCs w:val="28"/>
        </w:rPr>
        <w:lastRenderedPageBreak/>
        <w:t>- определяет направленность образовательной деятельности;</w:t>
      </w:r>
    </w:p>
    <w:p w:rsidR="00B20E92" w:rsidRDefault="00B20E92" w:rsidP="00B20E92">
      <w:pPr>
        <w:pStyle w:val="a4"/>
        <w:shd w:val="clear" w:color="auto" w:fill="FFFFFF"/>
        <w:spacing w:before="0" w:beforeAutospacing="0" w:after="0" w:afterAutospacing="0" w:line="276" w:lineRule="auto"/>
        <w:jc w:val="both"/>
        <w:rPr>
          <w:rFonts w:ascii="Arial" w:hAnsi="Arial" w:cs="Arial"/>
          <w:color w:val="161908"/>
          <w:sz w:val="28"/>
          <w:szCs w:val="28"/>
        </w:rPr>
      </w:pPr>
      <w:r>
        <w:rPr>
          <w:color w:val="161908"/>
          <w:sz w:val="28"/>
          <w:szCs w:val="28"/>
        </w:rPr>
        <w:t>- обсуждает вопросы содержания, формы и методы образовательного процесса, планирование образовательной деятельности;</w:t>
      </w:r>
    </w:p>
    <w:p w:rsidR="00B20E92" w:rsidRDefault="00B20E92" w:rsidP="00B20E92">
      <w:pPr>
        <w:pStyle w:val="a4"/>
        <w:shd w:val="clear" w:color="auto" w:fill="FFFFFF"/>
        <w:spacing w:before="0" w:beforeAutospacing="0" w:after="0" w:afterAutospacing="0" w:line="276" w:lineRule="auto"/>
        <w:jc w:val="both"/>
        <w:rPr>
          <w:rFonts w:ascii="Arial" w:hAnsi="Arial" w:cs="Arial"/>
          <w:color w:val="161908"/>
          <w:sz w:val="28"/>
          <w:szCs w:val="28"/>
        </w:rPr>
      </w:pPr>
      <w:r>
        <w:rPr>
          <w:color w:val="161908"/>
          <w:sz w:val="28"/>
          <w:szCs w:val="28"/>
        </w:rPr>
        <w:t>- организует выявление, обобщение, внедрение педагогического опыта;</w:t>
      </w:r>
    </w:p>
    <w:p w:rsidR="00B20E92" w:rsidRDefault="00B20E92" w:rsidP="00B20E92">
      <w:pPr>
        <w:pStyle w:val="a4"/>
        <w:shd w:val="clear" w:color="auto" w:fill="FFFFFF"/>
        <w:spacing w:before="0" w:beforeAutospacing="0" w:after="0" w:afterAutospacing="0" w:line="276" w:lineRule="auto"/>
        <w:jc w:val="both"/>
        <w:rPr>
          <w:color w:val="161908"/>
          <w:sz w:val="28"/>
          <w:szCs w:val="28"/>
        </w:rPr>
      </w:pPr>
      <w:r>
        <w:rPr>
          <w:color w:val="161908"/>
          <w:sz w:val="28"/>
          <w:szCs w:val="28"/>
        </w:rPr>
        <w:t>- рассматривает вопросы повышения квалификации и переподготовки педагогических кадров.</w:t>
      </w:r>
    </w:p>
    <w:p w:rsidR="00B20E92" w:rsidRDefault="00B20E92" w:rsidP="00B20E92">
      <w:pPr>
        <w:pStyle w:val="a7"/>
        <w:ind w:firstLine="708"/>
        <w:jc w:val="both"/>
        <w:rPr>
          <w:sz w:val="28"/>
          <w:szCs w:val="28"/>
        </w:rPr>
      </w:pPr>
      <w:r>
        <w:rPr>
          <w:sz w:val="28"/>
          <w:szCs w:val="28"/>
        </w:rPr>
        <w:t>Педагогический совет является постоянно действующим коллегиальным органом самоуправления  деятельностью Учреждения.</w:t>
      </w:r>
    </w:p>
    <w:p w:rsidR="00B20E92" w:rsidRDefault="00B20E92" w:rsidP="00B20E92">
      <w:pPr>
        <w:pStyle w:val="a4"/>
        <w:shd w:val="clear" w:color="auto" w:fill="FFFFFF"/>
        <w:spacing w:before="0" w:beforeAutospacing="0" w:after="0" w:afterAutospacing="0"/>
        <w:jc w:val="both"/>
        <w:rPr>
          <w:color w:val="333333"/>
          <w:sz w:val="28"/>
          <w:szCs w:val="28"/>
        </w:rPr>
      </w:pPr>
      <w:r>
        <w:rPr>
          <w:color w:val="333333"/>
          <w:sz w:val="28"/>
          <w:szCs w:val="28"/>
        </w:rPr>
        <w:t xml:space="preserve">         К компетенции </w:t>
      </w:r>
      <w:r>
        <w:rPr>
          <w:b/>
          <w:bCs/>
          <w:color w:val="333333"/>
          <w:sz w:val="28"/>
          <w:szCs w:val="28"/>
        </w:rPr>
        <w:t>наблюдательного совета</w:t>
      </w:r>
      <w:r>
        <w:rPr>
          <w:color w:val="333333"/>
          <w:sz w:val="28"/>
          <w:szCs w:val="28"/>
        </w:rPr>
        <w:t> относится рассмотрение:</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-предложений органа мэрии или </w:t>
      </w:r>
      <w:proofErr w:type="gramStart"/>
      <w:r>
        <w:rPr>
          <w:rFonts w:ascii="Times New Roman" w:eastAsia="Times New Roman" w:hAnsi="Times New Roman"/>
          <w:color w:val="333333"/>
          <w:sz w:val="28"/>
          <w:szCs w:val="28"/>
          <w:lang w:eastAsia="ru-RU"/>
        </w:rPr>
        <w:t>заведующего Учреждения</w:t>
      </w:r>
      <w:proofErr w:type="gramEnd"/>
      <w:r>
        <w:rPr>
          <w:rFonts w:ascii="Times New Roman" w:eastAsia="Times New Roman" w:hAnsi="Times New Roman"/>
          <w:color w:val="333333"/>
          <w:sz w:val="28"/>
          <w:szCs w:val="28"/>
          <w:lang w:eastAsia="ru-RU"/>
        </w:rPr>
        <w:t xml:space="preserve"> о внесении изменений в устав Учреждения;</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-предложений органа мэрии или руководителя Учреждения о создании и ликвидации филиалов Учреждения, об открытии и закрытии его представительств;</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-предложений органа мэрии или </w:t>
      </w:r>
      <w:proofErr w:type="gramStart"/>
      <w:r>
        <w:rPr>
          <w:rFonts w:ascii="Times New Roman" w:eastAsia="Times New Roman" w:hAnsi="Times New Roman"/>
          <w:color w:val="333333"/>
          <w:sz w:val="28"/>
          <w:szCs w:val="28"/>
          <w:lang w:eastAsia="ru-RU"/>
        </w:rPr>
        <w:t>заведующего Учреждения</w:t>
      </w:r>
      <w:proofErr w:type="gramEnd"/>
      <w:r>
        <w:rPr>
          <w:rFonts w:ascii="Times New Roman" w:eastAsia="Times New Roman" w:hAnsi="Times New Roman"/>
          <w:color w:val="333333"/>
          <w:sz w:val="28"/>
          <w:szCs w:val="28"/>
          <w:lang w:eastAsia="ru-RU"/>
        </w:rPr>
        <w:t xml:space="preserve"> о реорганизации или ликвидации Учреждения;</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-предложений органа мэрии или </w:t>
      </w:r>
      <w:proofErr w:type="gramStart"/>
      <w:r>
        <w:rPr>
          <w:rFonts w:ascii="Times New Roman" w:eastAsia="Times New Roman" w:hAnsi="Times New Roman"/>
          <w:color w:val="333333"/>
          <w:sz w:val="28"/>
          <w:szCs w:val="28"/>
          <w:lang w:eastAsia="ru-RU"/>
        </w:rPr>
        <w:t>заведующего Учреждения</w:t>
      </w:r>
      <w:proofErr w:type="gramEnd"/>
      <w:r>
        <w:rPr>
          <w:rFonts w:ascii="Times New Roman" w:eastAsia="Times New Roman" w:hAnsi="Times New Roman"/>
          <w:color w:val="333333"/>
          <w:sz w:val="28"/>
          <w:szCs w:val="28"/>
          <w:lang w:eastAsia="ru-RU"/>
        </w:rPr>
        <w:t xml:space="preserve"> об изъятии имущества, закрепленного за Учреждением на праве оперативного управления;</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-предложений </w:t>
      </w:r>
      <w:proofErr w:type="gramStart"/>
      <w:r>
        <w:rPr>
          <w:rFonts w:ascii="Times New Roman" w:eastAsia="Times New Roman" w:hAnsi="Times New Roman"/>
          <w:color w:val="333333"/>
          <w:sz w:val="28"/>
          <w:szCs w:val="28"/>
          <w:lang w:eastAsia="ru-RU"/>
        </w:rPr>
        <w:t>заведующего Учреждения</w:t>
      </w:r>
      <w:proofErr w:type="gramEnd"/>
      <w:r>
        <w:rPr>
          <w:rFonts w:ascii="Times New Roman" w:eastAsia="Times New Roman" w:hAnsi="Times New Roman"/>
          <w:color w:val="333333"/>
          <w:sz w:val="28"/>
          <w:szCs w:val="28"/>
          <w:lang w:eastAsia="ru-RU"/>
        </w:rPr>
        <w:t xml:space="preserve"> об участии Учреждения в других юридических лицах, в том числе о внесении имущества в уставный (складочный) капитал других юридических лиц или</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-передаче такого имущества иным образом другим юридическим лицам в качестве учредителя или участника;</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-проекта плана финансово-хозяйственной деятельности Учреждения;</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-по представлению </w:t>
      </w:r>
      <w:proofErr w:type="gramStart"/>
      <w:r>
        <w:rPr>
          <w:rFonts w:ascii="Times New Roman" w:eastAsia="Times New Roman" w:hAnsi="Times New Roman"/>
          <w:color w:val="333333"/>
          <w:sz w:val="28"/>
          <w:szCs w:val="28"/>
          <w:lang w:eastAsia="ru-RU"/>
        </w:rPr>
        <w:t>заведующего Учреждения</w:t>
      </w:r>
      <w:proofErr w:type="gramEnd"/>
      <w:r>
        <w:rPr>
          <w:rFonts w:ascii="Times New Roman" w:eastAsia="Times New Roman" w:hAnsi="Times New Roman"/>
          <w:color w:val="333333"/>
          <w:sz w:val="28"/>
          <w:szCs w:val="28"/>
          <w:lang w:eastAsia="ru-RU"/>
        </w:rPr>
        <w:t xml:space="preserve">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-предложений </w:t>
      </w:r>
      <w:proofErr w:type="gramStart"/>
      <w:r>
        <w:rPr>
          <w:rFonts w:ascii="Times New Roman" w:eastAsia="Times New Roman" w:hAnsi="Times New Roman"/>
          <w:color w:val="333333"/>
          <w:sz w:val="28"/>
          <w:szCs w:val="28"/>
          <w:lang w:eastAsia="ru-RU"/>
        </w:rPr>
        <w:t>заведующего Учреждения</w:t>
      </w:r>
      <w:proofErr w:type="gramEnd"/>
      <w:r>
        <w:rPr>
          <w:rFonts w:ascii="Times New Roman" w:eastAsia="Times New Roman" w:hAnsi="Times New Roman"/>
          <w:color w:val="333333"/>
          <w:sz w:val="28"/>
          <w:szCs w:val="28"/>
          <w:lang w:eastAsia="ru-RU"/>
        </w:rPr>
        <w:t xml:space="preserve"> о совершении сделок по распоряжению имуществом, которым в соответствии с Федеральным </w:t>
      </w:r>
      <w:hyperlink r:id="rId8" w:history="1">
        <w:r>
          <w:rPr>
            <w:rStyle w:val="a3"/>
            <w:rFonts w:ascii="Times New Roman" w:eastAsia="Times New Roman" w:hAnsi="Times New Roman"/>
            <w:color w:val="0E8AC6"/>
            <w:sz w:val="28"/>
            <w:szCs w:val="28"/>
            <w:u w:val="none"/>
            <w:lang w:eastAsia="ru-RU"/>
          </w:rPr>
          <w:t>законом</w:t>
        </w:r>
      </w:hyperlink>
      <w:r>
        <w:rPr>
          <w:rFonts w:ascii="Times New Roman" w:eastAsia="Times New Roman" w:hAnsi="Times New Roman"/>
          <w:color w:val="333333"/>
          <w:sz w:val="28"/>
          <w:szCs w:val="28"/>
          <w:lang w:eastAsia="ru-RU"/>
        </w:rPr>
        <w:t> «Об автономных учреждениях» Учреждение не вправе распоряжаться самостоятельно;</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-предложений </w:t>
      </w:r>
      <w:proofErr w:type="gramStart"/>
      <w:r>
        <w:rPr>
          <w:rFonts w:ascii="Times New Roman" w:eastAsia="Times New Roman" w:hAnsi="Times New Roman"/>
          <w:color w:val="333333"/>
          <w:sz w:val="28"/>
          <w:szCs w:val="28"/>
          <w:lang w:eastAsia="ru-RU"/>
        </w:rPr>
        <w:t>заведующего Учреждения</w:t>
      </w:r>
      <w:proofErr w:type="gramEnd"/>
      <w:r>
        <w:rPr>
          <w:rFonts w:ascii="Times New Roman" w:eastAsia="Times New Roman" w:hAnsi="Times New Roman"/>
          <w:color w:val="333333"/>
          <w:sz w:val="28"/>
          <w:szCs w:val="28"/>
          <w:lang w:eastAsia="ru-RU"/>
        </w:rPr>
        <w:t xml:space="preserve"> о совершении крупных сделок;</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-предложений </w:t>
      </w:r>
      <w:proofErr w:type="gramStart"/>
      <w:r>
        <w:rPr>
          <w:rFonts w:ascii="Times New Roman" w:eastAsia="Times New Roman" w:hAnsi="Times New Roman"/>
          <w:color w:val="333333"/>
          <w:sz w:val="28"/>
          <w:szCs w:val="28"/>
          <w:lang w:eastAsia="ru-RU"/>
        </w:rPr>
        <w:t>заведующего Учреждения</w:t>
      </w:r>
      <w:proofErr w:type="gramEnd"/>
      <w:r>
        <w:rPr>
          <w:rFonts w:ascii="Times New Roman" w:eastAsia="Times New Roman" w:hAnsi="Times New Roman"/>
          <w:color w:val="333333"/>
          <w:sz w:val="28"/>
          <w:szCs w:val="28"/>
          <w:lang w:eastAsia="ru-RU"/>
        </w:rPr>
        <w:t xml:space="preserve"> о совершении сделок, в совершении которых имеется заинтересованность;</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-предложений </w:t>
      </w:r>
      <w:proofErr w:type="gramStart"/>
      <w:r>
        <w:rPr>
          <w:rFonts w:ascii="Times New Roman" w:eastAsia="Times New Roman" w:hAnsi="Times New Roman"/>
          <w:color w:val="333333"/>
          <w:sz w:val="28"/>
          <w:szCs w:val="28"/>
          <w:lang w:eastAsia="ru-RU"/>
        </w:rPr>
        <w:t>заведующего Учреждения</w:t>
      </w:r>
      <w:proofErr w:type="gramEnd"/>
      <w:r>
        <w:rPr>
          <w:rFonts w:ascii="Times New Roman" w:eastAsia="Times New Roman" w:hAnsi="Times New Roman"/>
          <w:color w:val="333333"/>
          <w:sz w:val="28"/>
          <w:szCs w:val="28"/>
          <w:lang w:eastAsia="ru-RU"/>
        </w:rPr>
        <w:t xml:space="preserve"> о выборе кредитных организаций, в которых Учреждение может открыть банковские счета;</w:t>
      </w:r>
    </w:p>
    <w:p w:rsidR="00B20E92" w:rsidRDefault="00B20E92" w:rsidP="00B20E92">
      <w:pPr>
        <w:shd w:val="clear" w:color="auto" w:fill="FFFFFF"/>
        <w:spacing w:after="0"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-вопросов проведения аудита годовой бухгалтерской отчетности Учреждения и утверждения аудиторской организации.</w:t>
      </w:r>
    </w:p>
    <w:p w:rsidR="00B20E92" w:rsidRDefault="00B20E92" w:rsidP="00B20E92">
      <w:pPr>
        <w:pStyle w:val="a7"/>
        <w:ind w:firstLine="708"/>
        <w:jc w:val="both"/>
        <w:rPr>
          <w:sz w:val="28"/>
          <w:szCs w:val="28"/>
        </w:rPr>
      </w:pPr>
      <w:r>
        <w:rPr>
          <w:b/>
          <w:sz w:val="28"/>
          <w:szCs w:val="28"/>
        </w:rPr>
        <w:t>Совет родителей</w:t>
      </w:r>
      <w:r>
        <w:rPr>
          <w:sz w:val="28"/>
          <w:szCs w:val="28"/>
        </w:rPr>
        <w:t xml:space="preserve"> является постоянно действующим коллегиальным органом управления  деятельностью Учреждения.</w:t>
      </w:r>
    </w:p>
    <w:p w:rsidR="00B20E92" w:rsidRDefault="00B20E92" w:rsidP="00B20E92">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Основными задачами  Совета родителей являются:</w:t>
      </w:r>
    </w:p>
    <w:p w:rsidR="00B20E92" w:rsidRDefault="00B20E92" w:rsidP="00B20E92">
      <w:pPr>
        <w:shd w:val="clear" w:color="auto" w:fill="FFFFFF"/>
        <w:spacing w:after="0"/>
        <w:jc w:val="both"/>
        <w:rPr>
          <w:rFonts w:ascii="Times New Roman" w:hAnsi="Times New Roman"/>
          <w:sz w:val="28"/>
          <w:szCs w:val="28"/>
        </w:rPr>
      </w:pPr>
      <w:r>
        <w:rPr>
          <w:rFonts w:ascii="Times New Roman" w:hAnsi="Times New Roman"/>
          <w:sz w:val="28"/>
          <w:szCs w:val="28"/>
        </w:rPr>
        <w:t>-защита законных прав и интересов детей;</w:t>
      </w:r>
    </w:p>
    <w:p w:rsidR="00B20E92" w:rsidRDefault="00B20E92" w:rsidP="00B20E92">
      <w:pPr>
        <w:shd w:val="clear" w:color="auto" w:fill="FFFFFF"/>
        <w:tabs>
          <w:tab w:val="left" w:pos="567"/>
        </w:tabs>
        <w:spacing w:after="0"/>
        <w:jc w:val="both"/>
        <w:rPr>
          <w:rFonts w:ascii="Times New Roman" w:hAnsi="Times New Roman"/>
          <w:sz w:val="28"/>
          <w:szCs w:val="28"/>
        </w:rPr>
      </w:pPr>
      <w:r>
        <w:rPr>
          <w:rFonts w:ascii="Times New Roman" w:hAnsi="Times New Roman"/>
          <w:sz w:val="28"/>
          <w:szCs w:val="28"/>
        </w:rPr>
        <w:lastRenderedPageBreak/>
        <w:t>-выявление положительного опыта семейного воспитания, участие в организации педагогической пропаганды среди родителей;</w:t>
      </w:r>
    </w:p>
    <w:p w:rsidR="00B20E92" w:rsidRDefault="00B20E92" w:rsidP="00B20E92">
      <w:pPr>
        <w:shd w:val="clear" w:color="auto" w:fill="FFFFFF"/>
        <w:spacing w:after="0"/>
        <w:jc w:val="both"/>
        <w:rPr>
          <w:rFonts w:ascii="Times New Roman" w:hAnsi="Times New Roman"/>
          <w:spacing w:val="-2"/>
          <w:sz w:val="28"/>
          <w:szCs w:val="28"/>
        </w:rPr>
      </w:pPr>
      <w:r>
        <w:rPr>
          <w:rFonts w:ascii="Times New Roman" w:hAnsi="Times New Roman"/>
          <w:spacing w:val="-2"/>
          <w:sz w:val="28"/>
          <w:szCs w:val="28"/>
        </w:rPr>
        <w:t>-участие в  организации и проведении общих мероприятий в Учреждении;</w:t>
      </w:r>
    </w:p>
    <w:p w:rsidR="00B20E92" w:rsidRDefault="00B20E92" w:rsidP="00B20E92">
      <w:pPr>
        <w:shd w:val="clear" w:color="auto" w:fill="FFFFFF"/>
        <w:spacing w:after="0"/>
        <w:jc w:val="both"/>
        <w:rPr>
          <w:rFonts w:ascii="Times New Roman" w:hAnsi="Times New Roman"/>
          <w:spacing w:val="-2"/>
          <w:sz w:val="28"/>
          <w:szCs w:val="28"/>
        </w:rPr>
      </w:pPr>
      <w:r>
        <w:rPr>
          <w:rFonts w:ascii="Times New Roman" w:hAnsi="Times New Roman"/>
          <w:spacing w:val="-2"/>
          <w:sz w:val="28"/>
          <w:szCs w:val="28"/>
        </w:rPr>
        <w:t xml:space="preserve">-организация работы с родителями  (законными представителями) по разъяснению их прав и обязанностей, их роли в воспитании  детей в семье. </w:t>
      </w:r>
    </w:p>
    <w:p w:rsidR="00B20E92" w:rsidRDefault="00B20E92" w:rsidP="00B20E92">
      <w:pPr>
        <w:pStyle w:val="Default"/>
        <w:spacing w:line="276" w:lineRule="auto"/>
        <w:jc w:val="both"/>
        <w:rPr>
          <w:b/>
          <w:bCs/>
          <w:sz w:val="28"/>
          <w:szCs w:val="28"/>
        </w:rPr>
      </w:pPr>
    </w:p>
    <w:p w:rsidR="00B20E92" w:rsidRDefault="00B20E92" w:rsidP="00B20E92">
      <w:pPr>
        <w:pStyle w:val="Default"/>
        <w:spacing w:line="276" w:lineRule="auto"/>
        <w:jc w:val="both"/>
        <w:rPr>
          <w:b/>
          <w:bCs/>
          <w:sz w:val="28"/>
          <w:szCs w:val="28"/>
        </w:rPr>
      </w:pPr>
    </w:p>
    <w:p w:rsidR="00B20E92" w:rsidRDefault="00B20E92" w:rsidP="00B20E92">
      <w:pPr>
        <w:pStyle w:val="Default"/>
        <w:spacing w:line="276" w:lineRule="auto"/>
        <w:jc w:val="both"/>
        <w:rPr>
          <w:b/>
          <w:bCs/>
          <w:sz w:val="28"/>
          <w:szCs w:val="28"/>
        </w:rPr>
      </w:pPr>
    </w:p>
    <w:p w:rsidR="00B20E92" w:rsidRDefault="00B20E92" w:rsidP="00B20E92">
      <w:pPr>
        <w:pStyle w:val="Default"/>
        <w:spacing w:line="276" w:lineRule="auto"/>
        <w:jc w:val="both"/>
        <w:rPr>
          <w:sz w:val="28"/>
          <w:szCs w:val="28"/>
        </w:rPr>
      </w:pPr>
      <w:r>
        <w:rPr>
          <w:b/>
          <w:bCs/>
          <w:sz w:val="28"/>
          <w:szCs w:val="28"/>
        </w:rPr>
        <w:t xml:space="preserve">1.3. Анализ организации образовательного процесса </w:t>
      </w:r>
    </w:p>
    <w:p w:rsidR="00B20E92" w:rsidRDefault="00B20E92" w:rsidP="00B20E92">
      <w:pPr>
        <w:pStyle w:val="Default"/>
        <w:spacing w:line="276" w:lineRule="auto"/>
        <w:rPr>
          <w:sz w:val="28"/>
          <w:szCs w:val="28"/>
        </w:rPr>
      </w:pPr>
    </w:p>
    <w:p w:rsidR="00B20E92" w:rsidRDefault="00B20E92" w:rsidP="00B20E92">
      <w:pPr>
        <w:pStyle w:val="Default"/>
        <w:spacing w:line="276" w:lineRule="auto"/>
        <w:ind w:firstLine="708"/>
        <w:jc w:val="both"/>
        <w:rPr>
          <w:sz w:val="28"/>
          <w:szCs w:val="28"/>
        </w:rPr>
      </w:pPr>
      <w:r>
        <w:rPr>
          <w:sz w:val="28"/>
          <w:szCs w:val="28"/>
        </w:rPr>
        <w:t xml:space="preserve">Режим работы дошкольного образовательного учреждения и длительность пребывания в нем детей, определены Уставом МАДОУ. Режим работы ДОУ – 12 часов, пребывание детей с 7.00 до 19.00 при пятидневной неделе, с выходными днями: суббота, воскресенье. </w:t>
      </w:r>
    </w:p>
    <w:p w:rsidR="00B20E92" w:rsidRDefault="00B20E92" w:rsidP="00B20E92">
      <w:pPr>
        <w:pStyle w:val="Default"/>
        <w:spacing w:line="276" w:lineRule="auto"/>
        <w:jc w:val="both"/>
        <w:rPr>
          <w:sz w:val="28"/>
          <w:szCs w:val="28"/>
        </w:rPr>
      </w:pPr>
      <w:r>
        <w:rPr>
          <w:sz w:val="28"/>
          <w:szCs w:val="28"/>
        </w:rPr>
        <w:t xml:space="preserve">          Присмотр, уход и образовательная деятельность организована в соответствии с санитарно-эпидемиологические требования к организации образовательного процесса дошкольного учреждения. </w:t>
      </w:r>
    </w:p>
    <w:p w:rsidR="00B20E92" w:rsidRDefault="00B20E92" w:rsidP="00B20E92">
      <w:pPr>
        <w:pStyle w:val="Default"/>
        <w:spacing w:line="276" w:lineRule="auto"/>
        <w:ind w:firstLine="708"/>
        <w:jc w:val="both"/>
        <w:rPr>
          <w:sz w:val="28"/>
          <w:szCs w:val="28"/>
        </w:rPr>
      </w:pPr>
      <w:r>
        <w:rPr>
          <w:sz w:val="28"/>
          <w:szCs w:val="28"/>
        </w:rPr>
        <w:t xml:space="preserve">Длительность образовательной деятельности, режим дня и т.д. определяется исходя из </w:t>
      </w:r>
      <w:proofErr w:type="spellStart"/>
      <w:r>
        <w:rPr>
          <w:sz w:val="28"/>
          <w:szCs w:val="28"/>
        </w:rPr>
        <w:t>СанПиН</w:t>
      </w:r>
      <w:proofErr w:type="spellEnd"/>
      <w:r>
        <w:rPr>
          <w:sz w:val="28"/>
          <w:szCs w:val="28"/>
        </w:rPr>
        <w:t xml:space="preserve"> </w:t>
      </w:r>
      <w:r>
        <w:rPr>
          <w:bCs/>
          <w:sz w:val="28"/>
          <w:szCs w:val="28"/>
        </w:rPr>
        <w:t xml:space="preserve">2.3/2.4.3590-20 </w:t>
      </w:r>
      <w:r>
        <w:rPr>
          <w:sz w:val="28"/>
          <w:szCs w:val="28"/>
        </w:rPr>
        <w:t xml:space="preserve">с учетом индивидуальных особенностей детей. </w:t>
      </w:r>
    </w:p>
    <w:p w:rsidR="00B20E92" w:rsidRDefault="00B20E92" w:rsidP="00B20E92">
      <w:pPr>
        <w:pStyle w:val="Default"/>
        <w:spacing w:line="276" w:lineRule="auto"/>
        <w:jc w:val="both"/>
        <w:rPr>
          <w:sz w:val="28"/>
          <w:szCs w:val="28"/>
        </w:rPr>
      </w:pPr>
      <w:r>
        <w:rPr>
          <w:sz w:val="28"/>
          <w:szCs w:val="28"/>
        </w:rPr>
        <w:t xml:space="preserve">          Организованная образовательная деятельность по физическому развитию детей в возрасте от 1,5 до 7 лет организуется в ДОУ 3 раз в неделю. В тёплое время при благоприятных метеорологических условиях образовательная деятельность по физическому развитию максимально организуется педагогами на свежем воздухе.        Непосредственно образовательная деятельность в дошкольном учреждении начинается с 1 сентября. В организацию образовательного процесса включены осенние, зимние и весенние каникулы. </w:t>
      </w:r>
    </w:p>
    <w:p w:rsidR="00B20E92" w:rsidRDefault="00B20E92" w:rsidP="00B20E92">
      <w:pPr>
        <w:pStyle w:val="Default"/>
        <w:spacing w:line="276" w:lineRule="auto"/>
        <w:jc w:val="both"/>
        <w:rPr>
          <w:sz w:val="28"/>
          <w:szCs w:val="28"/>
        </w:rPr>
      </w:pPr>
      <w:r>
        <w:rPr>
          <w:sz w:val="28"/>
          <w:szCs w:val="28"/>
        </w:rPr>
        <w:t xml:space="preserve">Во время каникул и в летне-оздоровительный период проводится совместная образовательная деятельность по всем образовательным областям, развлекательные игровые мероприятия. </w:t>
      </w:r>
    </w:p>
    <w:p w:rsidR="00B20E92" w:rsidRDefault="00B20E92" w:rsidP="00B20E92">
      <w:pPr>
        <w:tabs>
          <w:tab w:val="left" w:pos="975"/>
        </w:tabs>
        <w:jc w:val="both"/>
        <w:rPr>
          <w:rFonts w:ascii="Times New Roman" w:hAnsi="Times New Roman"/>
          <w:sz w:val="28"/>
          <w:szCs w:val="28"/>
        </w:rPr>
      </w:pPr>
      <w:r>
        <w:rPr>
          <w:rFonts w:ascii="Times New Roman" w:hAnsi="Times New Roman"/>
          <w:sz w:val="28"/>
          <w:szCs w:val="28"/>
        </w:rPr>
        <w:tab/>
        <w:t>В начале учебного года на основании годового плана работы учреждения все педагоги составляют рабочие программы образовательной деятельности сроком на один учебный год на одну возрастную группу. Программы утверждаются заведующим и педагогическим советом. При планировании образовательного процесса педагоги используют тематическое планирование общее по детскому саду.</w:t>
      </w:r>
    </w:p>
    <w:p w:rsidR="00B20E92" w:rsidRDefault="00B20E92" w:rsidP="00B20E92">
      <w:pPr>
        <w:pStyle w:val="Default"/>
        <w:spacing w:line="276" w:lineRule="auto"/>
        <w:ind w:firstLine="708"/>
        <w:jc w:val="both"/>
        <w:rPr>
          <w:sz w:val="28"/>
          <w:szCs w:val="28"/>
        </w:rPr>
      </w:pPr>
      <w:r>
        <w:rPr>
          <w:sz w:val="28"/>
          <w:szCs w:val="28"/>
        </w:rPr>
        <w:lastRenderedPageBreak/>
        <w:t xml:space="preserve">В 2024 году педагогами ДОУ реализовывались дополнительные общеобразовательные </w:t>
      </w:r>
      <w:proofErr w:type="spellStart"/>
      <w:r>
        <w:rPr>
          <w:sz w:val="28"/>
          <w:szCs w:val="28"/>
        </w:rPr>
        <w:t>общеразвивающие</w:t>
      </w:r>
      <w:proofErr w:type="spellEnd"/>
      <w:r>
        <w:rPr>
          <w:sz w:val="28"/>
          <w:szCs w:val="28"/>
        </w:rPr>
        <w:t xml:space="preserve"> программы. Данные представлены в таблице 1.</w:t>
      </w:r>
    </w:p>
    <w:p w:rsidR="00B20E92" w:rsidRDefault="00B20E92" w:rsidP="00B20E92">
      <w:pPr>
        <w:pStyle w:val="Default"/>
        <w:jc w:val="right"/>
        <w:rPr>
          <w:sz w:val="28"/>
          <w:szCs w:val="28"/>
        </w:rPr>
      </w:pPr>
      <w:r>
        <w:rPr>
          <w:sz w:val="28"/>
          <w:szCs w:val="28"/>
        </w:rPr>
        <w:t xml:space="preserve">                                                                                                                                Таблица 1 </w:t>
      </w:r>
    </w:p>
    <w:p w:rsidR="00B20E92" w:rsidRDefault="00B20E92" w:rsidP="00B20E92">
      <w:pPr>
        <w:tabs>
          <w:tab w:val="left" w:pos="975"/>
        </w:tabs>
        <w:rPr>
          <w:rFonts w:ascii="Times New Roman" w:hAnsi="Times New Roman"/>
          <w:iCs/>
          <w:sz w:val="28"/>
          <w:szCs w:val="28"/>
        </w:rPr>
      </w:pPr>
      <w:r>
        <w:rPr>
          <w:rFonts w:ascii="Times New Roman" w:hAnsi="Times New Roman"/>
          <w:iCs/>
          <w:sz w:val="28"/>
          <w:szCs w:val="28"/>
        </w:rPr>
        <w:tab/>
        <w:t>Дополнительные общеобразовательные программы в 2023году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2782"/>
        <w:gridCol w:w="1560"/>
        <w:gridCol w:w="1684"/>
        <w:gridCol w:w="2001"/>
        <w:gridCol w:w="958"/>
      </w:tblGrid>
      <w:tr w:rsidR="00B20E92" w:rsidTr="003B27A1">
        <w:tc>
          <w:tcPr>
            <w:tcW w:w="586"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 xml:space="preserve">№ </w:t>
            </w:r>
          </w:p>
          <w:p w:rsidR="00B20E92" w:rsidRDefault="00B20E92" w:rsidP="003B27A1">
            <w:pPr>
              <w:tabs>
                <w:tab w:val="left" w:pos="975"/>
              </w:tabs>
              <w:rPr>
                <w:rFonts w:ascii="Times New Roman" w:hAnsi="Times New Roman"/>
                <w:i/>
                <w:iCs/>
                <w:sz w:val="28"/>
                <w:szCs w:val="28"/>
              </w:rPr>
            </w:pPr>
            <w:proofErr w:type="spellStart"/>
            <w:proofErr w:type="gramStart"/>
            <w:r>
              <w:rPr>
                <w:rFonts w:ascii="Times New Roman" w:hAnsi="Times New Roman"/>
                <w:iCs/>
                <w:sz w:val="28"/>
                <w:szCs w:val="28"/>
              </w:rPr>
              <w:t>п</w:t>
            </w:r>
            <w:proofErr w:type="spellEnd"/>
            <w:proofErr w:type="gramEnd"/>
            <w:r>
              <w:rPr>
                <w:rFonts w:ascii="Times New Roman" w:hAnsi="Times New Roman"/>
                <w:iCs/>
                <w:sz w:val="28"/>
                <w:szCs w:val="28"/>
              </w:rPr>
              <w:t>/</w:t>
            </w:r>
            <w:proofErr w:type="spellStart"/>
            <w:r>
              <w:rPr>
                <w:rFonts w:ascii="Times New Roman" w:hAnsi="Times New Roman"/>
                <w:iCs/>
                <w:sz w:val="28"/>
                <w:szCs w:val="28"/>
              </w:rPr>
              <w:t>п</w:t>
            </w:r>
            <w:proofErr w:type="spellEnd"/>
          </w:p>
        </w:tc>
        <w:tc>
          <w:tcPr>
            <w:tcW w:w="2782"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
                <w:iCs/>
                <w:sz w:val="28"/>
                <w:szCs w:val="28"/>
              </w:rPr>
            </w:pPr>
            <w:r>
              <w:rPr>
                <w:rFonts w:ascii="Times New Roman" w:hAnsi="Times New Roman"/>
                <w:iCs/>
                <w:sz w:val="28"/>
                <w:szCs w:val="28"/>
              </w:rPr>
              <w:t>Наименование дополнительной общеобразовательной программы</w:t>
            </w:r>
          </w:p>
        </w:tc>
        <w:tc>
          <w:tcPr>
            <w:tcW w:w="1560"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
                <w:iCs/>
                <w:sz w:val="28"/>
                <w:szCs w:val="28"/>
              </w:rPr>
            </w:pPr>
            <w:r>
              <w:rPr>
                <w:rFonts w:ascii="Times New Roman" w:hAnsi="Times New Roman"/>
                <w:iCs/>
                <w:sz w:val="28"/>
                <w:szCs w:val="28"/>
              </w:rPr>
              <w:t>Срок действия лицензии</w:t>
            </w:r>
          </w:p>
        </w:tc>
        <w:tc>
          <w:tcPr>
            <w:tcW w:w="1684"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
                <w:iCs/>
                <w:sz w:val="28"/>
                <w:szCs w:val="28"/>
              </w:rPr>
            </w:pPr>
            <w:r>
              <w:rPr>
                <w:rFonts w:ascii="Times New Roman" w:hAnsi="Times New Roman"/>
                <w:iCs/>
                <w:sz w:val="28"/>
                <w:szCs w:val="28"/>
              </w:rPr>
              <w:t xml:space="preserve">Количество </w:t>
            </w:r>
            <w:proofErr w:type="gramStart"/>
            <w:r>
              <w:rPr>
                <w:rFonts w:ascii="Times New Roman" w:hAnsi="Times New Roman"/>
                <w:iCs/>
                <w:sz w:val="28"/>
                <w:szCs w:val="28"/>
              </w:rPr>
              <w:t>обучающихся</w:t>
            </w:r>
            <w:proofErr w:type="gramEnd"/>
          </w:p>
        </w:tc>
        <w:tc>
          <w:tcPr>
            <w:tcW w:w="2001"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 xml:space="preserve">Финансирование </w:t>
            </w:r>
          </w:p>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 xml:space="preserve">(бюджет / по договорам) </w:t>
            </w:r>
          </w:p>
        </w:tc>
        <w:tc>
          <w:tcPr>
            <w:tcW w:w="958"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
                <w:iCs/>
                <w:sz w:val="28"/>
                <w:szCs w:val="28"/>
              </w:rPr>
            </w:pPr>
            <w:r>
              <w:rPr>
                <w:rFonts w:ascii="Times New Roman" w:hAnsi="Times New Roman"/>
                <w:iCs/>
                <w:sz w:val="28"/>
                <w:szCs w:val="28"/>
              </w:rPr>
              <w:t>год</w:t>
            </w:r>
          </w:p>
        </w:tc>
      </w:tr>
      <w:tr w:rsidR="00B20E92" w:rsidTr="003B27A1">
        <w:tc>
          <w:tcPr>
            <w:tcW w:w="586"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1</w:t>
            </w:r>
          </w:p>
        </w:tc>
        <w:tc>
          <w:tcPr>
            <w:tcW w:w="2782"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 xml:space="preserve">дополнительная общеобразовательная </w:t>
            </w:r>
            <w:proofErr w:type="spellStart"/>
            <w:r>
              <w:rPr>
                <w:rFonts w:ascii="Times New Roman" w:hAnsi="Times New Roman"/>
                <w:iCs/>
                <w:sz w:val="28"/>
                <w:szCs w:val="28"/>
              </w:rPr>
              <w:t>общеразвивающая</w:t>
            </w:r>
            <w:proofErr w:type="spellEnd"/>
            <w:r>
              <w:rPr>
                <w:rFonts w:ascii="Times New Roman" w:hAnsi="Times New Roman"/>
                <w:iCs/>
                <w:sz w:val="28"/>
                <w:szCs w:val="28"/>
              </w:rPr>
              <w:t xml:space="preserve"> программа игровая терапия с элементами хореографии</w:t>
            </w:r>
          </w:p>
        </w:tc>
        <w:tc>
          <w:tcPr>
            <w:tcW w:w="1560"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
                <w:iCs/>
                <w:sz w:val="28"/>
                <w:szCs w:val="28"/>
              </w:rPr>
            </w:pPr>
            <w:r>
              <w:rPr>
                <w:rFonts w:ascii="Times New Roman" w:hAnsi="Times New Roman"/>
                <w:iCs/>
                <w:sz w:val="28"/>
                <w:szCs w:val="28"/>
              </w:rPr>
              <w:t>бессрочно</w:t>
            </w:r>
          </w:p>
        </w:tc>
        <w:tc>
          <w:tcPr>
            <w:tcW w:w="1684"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35</w:t>
            </w:r>
          </w:p>
        </w:tc>
        <w:tc>
          <w:tcPr>
            <w:tcW w:w="2001"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
                <w:iCs/>
                <w:sz w:val="28"/>
                <w:szCs w:val="28"/>
              </w:rPr>
            </w:pPr>
            <w:r>
              <w:rPr>
                <w:rFonts w:ascii="Times New Roman" w:hAnsi="Times New Roman"/>
                <w:iCs/>
                <w:sz w:val="28"/>
                <w:szCs w:val="28"/>
              </w:rPr>
              <w:t>по договорам</w:t>
            </w:r>
          </w:p>
        </w:tc>
        <w:tc>
          <w:tcPr>
            <w:tcW w:w="958" w:type="dxa"/>
            <w:tcBorders>
              <w:top w:val="single" w:sz="4" w:space="0" w:color="auto"/>
              <w:left w:val="single" w:sz="4" w:space="0" w:color="auto"/>
              <w:bottom w:val="single" w:sz="4" w:space="0" w:color="auto"/>
              <w:right w:val="single" w:sz="4" w:space="0" w:color="auto"/>
            </w:tcBorders>
          </w:tcPr>
          <w:p w:rsidR="00B20E92" w:rsidRDefault="00B20E92" w:rsidP="003B27A1">
            <w:pPr>
              <w:tabs>
                <w:tab w:val="left" w:pos="975"/>
              </w:tabs>
              <w:rPr>
                <w:rFonts w:ascii="Times New Roman" w:hAnsi="Times New Roman"/>
                <w:iCs/>
                <w:sz w:val="28"/>
                <w:szCs w:val="28"/>
              </w:rPr>
            </w:pPr>
          </w:p>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2024</w:t>
            </w:r>
          </w:p>
        </w:tc>
      </w:tr>
      <w:tr w:rsidR="00B20E92" w:rsidTr="003B27A1">
        <w:tc>
          <w:tcPr>
            <w:tcW w:w="586"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2</w:t>
            </w:r>
          </w:p>
        </w:tc>
        <w:tc>
          <w:tcPr>
            <w:tcW w:w="2782"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 xml:space="preserve">дополнительная общеобразовательная </w:t>
            </w:r>
            <w:proofErr w:type="spellStart"/>
            <w:r>
              <w:rPr>
                <w:rFonts w:ascii="Times New Roman" w:hAnsi="Times New Roman"/>
                <w:iCs/>
                <w:sz w:val="28"/>
                <w:szCs w:val="28"/>
              </w:rPr>
              <w:t>общеразвивающая</w:t>
            </w:r>
            <w:proofErr w:type="spellEnd"/>
            <w:r>
              <w:rPr>
                <w:rFonts w:ascii="Times New Roman" w:hAnsi="Times New Roman"/>
                <w:iCs/>
                <w:sz w:val="28"/>
                <w:szCs w:val="28"/>
              </w:rPr>
              <w:t xml:space="preserve"> программа </w:t>
            </w:r>
          </w:p>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Учимся читать</w:t>
            </w:r>
          </w:p>
        </w:tc>
        <w:tc>
          <w:tcPr>
            <w:tcW w:w="1560"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бессрочно</w:t>
            </w:r>
          </w:p>
        </w:tc>
        <w:tc>
          <w:tcPr>
            <w:tcW w:w="1684"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15</w:t>
            </w:r>
          </w:p>
        </w:tc>
        <w:tc>
          <w:tcPr>
            <w:tcW w:w="2001"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по договорам</w:t>
            </w:r>
          </w:p>
        </w:tc>
        <w:tc>
          <w:tcPr>
            <w:tcW w:w="958"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2024</w:t>
            </w:r>
          </w:p>
        </w:tc>
      </w:tr>
      <w:tr w:rsidR="00B20E92" w:rsidTr="003B27A1">
        <w:trPr>
          <w:trHeight w:val="1725"/>
        </w:trPr>
        <w:tc>
          <w:tcPr>
            <w:tcW w:w="586"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3</w:t>
            </w:r>
          </w:p>
        </w:tc>
        <w:tc>
          <w:tcPr>
            <w:tcW w:w="2782"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 xml:space="preserve">дополнительная общеобразовательная </w:t>
            </w:r>
            <w:proofErr w:type="spellStart"/>
            <w:r>
              <w:rPr>
                <w:rFonts w:ascii="Times New Roman" w:hAnsi="Times New Roman"/>
                <w:iCs/>
                <w:sz w:val="28"/>
                <w:szCs w:val="28"/>
              </w:rPr>
              <w:t>общеразвивающая</w:t>
            </w:r>
            <w:proofErr w:type="spellEnd"/>
            <w:r>
              <w:rPr>
                <w:rFonts w:ascii="Times New Roman" w:hAnsi="Times New Roman"/>
                <w:iCs/>
                <w:sz w:val="28"/>
                <w:szCs w:val="28"/>
              </w:rPr>
              <w:t xml:space="preserve"> программа «</w:t>
            </w:r>
            <w:proofErr w:type="spellStart"/>
            <w:r>
              <w:rPr>
                <w:rFonts w:ascii="Times New Roman" w:hAnsi="Times New Roman"/>
                <w:iCs/>
                <w:sz w:val="28"/>
                <w:szCs w:val="28"/>
              </w:rPr>
              <w:t>Звуковичок</w:t>
            </w:r>
            <w:proofErr w:type="spellEnd"/>
            <w:r>
              <w:rPr>
                <w:rFonts w:ascii="Times New Roman" w:hAnsi="Times New Roman"/>
                <w:iCs/>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бессрочно</w:t>
            </w:r>
          </w:p>
        </w:tc>
        <w:tc>
          <w:tcPr>
            <w:tcW w:w="1684"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12</w:t>
            </w:r>
          </w:p>
        </w:tc>
        <w:tc>
          <w:tcPr>
            <w:tcW w:w="2001"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по договорам</w:t>
            </w:r>
          </w:p>
        </w:tc>
        <w:tc>
          <w:tcPr>
            <w:tcW w:w="958"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2024</w:t>
            </w:r>
          </w:p>
        </w:tc>
      </w:tr>
      <w:tr w:rsidR="00B20E92" w:rsidTr="003B27A1">
        <w:tc>
          <w:tcPr>
            <w:tcW w:w="586"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4</w:t>
            </w:r>
          </w:p>
        </w:tc>
        <w:tc>
          <w:tcPr>
            <w:tcW w:w="2782"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 xml:space="preserve">дополнительная общеобразовательная </w:t>
            </w:r>
            <w:proofErr w:type="spellStart"/>
            <w:r>
              <w:rPr>
                <w:rFonts w:ascii="Times New Roman" w:hAnsi="Times New Roman"/>
                <w:iCs/>
                <w:sz w:val="28"/>
                <w:szCs w:val="28"/>
              </w:rPr>
              <w:t>общеразвивающая</w:t>
            </w:r>
            <w:proofErr w:type="spellEnd"/>
            <w:r>
              <w:rPr>
                <w:rFonts w:ascii="Times New Roman" w:hAnsi="Times New Roman"/>
                <w:iCs/>
                <w:sz w:val="28"/>
                <w:szCs w:val="28"/>
              </w:rPr>
              <w:t xml:space="preserve"> программа «</w:t>
            </w:r>
            <w:proofErr w:type="spellStart"/>
            <w:r>
              <w:rPr>
                <w:rFonts w:ascii="Times New Roman" w:hAnsi="Times New Roman"/>
                <w:iCs/>
                <w:sz w:val="28"/>
                <w:szCs w:val="28"/>
              </w:rPr>
              <w:t>Мукосолька</w:t>
            </w:r>
            <w:proofErr w:type="spellEnd"/>
            <w:r>
              <w:rPr>
                <w:rFonts w:ascii="Times New Roman" w:hAnsi="Times New Roman"/>
                <w:iCs/>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бессрочно</w:t>
            </w:r>
          </w:p>
        </w:tc>
        <w:tc>
          <w:tcPr>
            <w:tcW w:w="1684"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25</w:t>
            </w:r>
          </w:p>
        </w:tc>
        <w:tc>
          <w:tcPr>
            <w:tcW w:w="2001"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по договорам</w:t>
            </w:r>
          </w:p>
        </w:tc>
        <w:tc>
          <w:tcPr>
            <w:tcW w:w="958"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2024</w:t>
            </w:r>
          </w:p>
        </w:tc>
      </w:tr>
      <w:tr w:rsidR="00B20E92" w:rsidTr="003B27A1">
        <w:tc>
          <w:tcPr>
            <w:tcW w:w="586"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5</w:t>
            </w:r>
          </w:p>
          <w:p w:rsidR="00B20E92" w:rsidRDefault="00B20E92" w:rsidP="003B27A1">
            <w:pPr>
              <w:tabs>
                <w:tab w:val="left" w:pos="975"/>
              </w:tabs>
              <w:rPr>
                <w:rFonts w:ascii="Times New Roman" w:hAnsi="Times New Roman"/>
                <w:iCs/>
                <w:sz w:val="28"/>
                <w:szCs w:val="28"/>
              </w:rPr>
            </w:pPr>
          </w:p>
          <w:p w:rsidR="00B20E92" w:rsidRDefault="00B20E92" w:rsidP="003B27A1">
            <w:pPr>
              <w:tabs>
                <w:tab w:val="left" w:pos="975"/>
              </w:tabs>
              <w:rPr>
                <w:rFonts w:ascii="Times New Roman" w:hAnsi="Times New Roman"/>
                <w:iCs/>
                <w:sz w:val="28"/>
                <w:szCs w:val="28"/>
              </w:rPr>
            </w:pPr>
          </w:p>
        </w:tc>
        <w:tc>
          <w:tcPr>
            <w:tcW w:w="2782"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lastRenderedPageBreak/>
              <w:t xml:space="preserve">дополнительная общеобразовательная </w:t>
            </w:r>
            <w:proofErr w:type="spellStart"/>
            <w:r>
              <w:rPr>
                <w:rFonts w:ascii="Times New Roman" w:hAnsi="Times New Roman"/>
                <w:iCs/>
                <w:sz w:val="28"/>
                <w:szCs w:val="28"/>
              </w:rPr>
              <w:t>общеразвивающая</w:t>
            </w:r>
            <w:proofErr w:type="spellEnd"/>
            <w:r>
              <w:rPr>
                <w:rFonts w:ascii="Times New Roman" w:hAnsi="Times New Roman"/>
                <w:iCs/>
                <w:sz w:val="28"/>
                <w:szCs w:val="28"/>
              </w:rPr>
              <w:t xml:space="preserve"> </w:t>
            </w:r>
            <w:r>
              <w:rPr>
                <w:rFonts w:ascii="Times New Roman" w:hAnsi="Times New Roman"/>
                <w:iCs/>
                <w:sz w:val="28"/>
                <w:szCs w:val="28"/>
              </w:rPr>
              <w:lastRenderedPageBreak/>
              <w:t>программа «</w:t>
            </w:r>
            <w:proofErr w:type="spellStart"/>
            <w:r>
              <w:rPr>
                <w:rFonts w:ascii="Times New Roman" w:hAnsi="Times New Roman"/>
                <w:iCs/>
                <w:sz w:val="28"/>
                <w:szCs w:val="28"/>
              </w:rPr>
              <w:t>Пластилинография</w:t>
            </w:r>
            <w:proofErr w:type="spellEnd"/>
            <w:r>
              <w:rPr>
                <w:rFonts w:ascii="Times New Roman" w:hAnsi="Times New Roman"/>
                <w:iCs/>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lastRenderedPageBreak/>
              <w:t>бессрочно</w:t>
            </w:r>
          </w:p>
        </w:tc>
        <w:tc>
          <w:tcPr>
            <w:tcW w:w="1684"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15</w:t>
            </w:r>
          </w:p>
        </w:tc>
        <w:tc>
          <w:tcPr>
            <w:tcW w:w="2001"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по договорам</w:t>
            </w:r>
          </w:p>
        </w:tc>
        <w:tc>
          <w:tcPr>
            <w:tcW w:w="958"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2024</w:t>
            </w:r>
          </w:p>
        </w:tc>
      </w:tr>
      <w:tr w:rsidR="00B20E92" w:rsidTr="003B27A1">
        <w:tc>
          <w:tcPr>
            <w:tcW w:w="586"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lastRenderedPageBreak/>
              <w:t>6</w:t>
            </w:r>
          </w:p>
        </w:tc>
        <w:tc>
          <w:tcPr>
            <w:tcW w:w="2782"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 xml:space="preserve">дополнительная общеобразовательная </w:t>
            </w:r>
            <w:proofErr w:type="spellStart"/>
            <w:r>
              <w:rPr>
                <w:rFonts w:ascii="Times New Roman" w:hAnsi="Times New Roman"/>
                <w:iCs/>
                <w:sz w:val="28"/>
                <w:szCs w:val="28"/>
              </w:rPr>
              <w:t>общеразвивающая</w:t>
            </w:r>
            <w:proofErr w:type="spellEnd"/>
            <w:r>
              <w:rPr>
                <w:rFonts w:ascii="Times New Roman" w:hAnsi="Times New Roman"/>
                <w:iCs/>
                <w:sz w:val="28"/>
                <w:szCs w:val="28"/>
              </w:rPr>
              <w:t xml:space="preserve"> программа «</w:t>
            </w:r>
            <w:proofErr w:type="spellStart"/>
            <w:r>
              <w:rPr>
                <w:rFonts w:ascii="Times New Roman" w:hAnsi="Times New Roman"/>
                <w:iCs/>
                <w:sz w:val="28"/>
                <w:szCs w:val="28"/>
              </w:rPr>
              <w:t>Артпесок</w:t>
            </w:r>
            <w:proofErr w:type="spellEnd"/>
            <w:r>
              <w:rPr>
                <w:rFonts w:ascii="Times New Roman" w:hAnsi="Times New Roman"/>
                <w:iCs/>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бессрочно</w:t>
            </w:r>
          </w:p>
        </w:tc>
        <w:tc>
          <w:tcPr>
            <w:tcW w:w="1684"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9</w:t>
            </w:r>
          </w:p>
        </w:tc>
        <w:tc>
          <w:tcPr>
            <w:tcW w:w="2001"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по договорам</w:t>
            </w:r>
          </w:p>
        </w:tc>
        <w:tc>
          <w:tcPr>
            <w:tcW w:w="958" w:type="dxa"/>
            <w:tcBorders>
              <w:top w:val="single" w:sz="4" w:space="0" w:color="auto"/>
              <w:left w:val="single" w:sz="4" w:space="0" w:color="auto"/>
              <w:bottom w:val="single" w:sz="4" w:space="0" w:color="auto"/>
              <w:right w:val="single" w:sz="4" w:space="0" w:color="auto"/>
            </w:tcBorders>
            <w:hideMark/>
          </w:tcPr>
          <w:p w:rsidR="00B20E92" w:rsidRDefault="00B20E92" w:rsidP="003B27A1">
            <w:pPr>
              <w:tabs>
                <w:tab w:val="left" w:pos="975"/>
              </w:tabs>
              <w:rPr>
                <w:rFonts w:ascii="Times New Roman" w:hAnsi="Times New Roman"/>
                <w:iCs/>
                <w:sz w:val="28"/>
                <w:szCs w:val="28"/>
              </w:rPr>
            </w:pPr>
            <w:r>
              <w:rPr>
                <w:rFonts w:ascii="Times New Roman" w:hAnsi="Times New Roman"/>
                <w:iCs/>
                <w:sz w:val="28"/>
                <w:szCs w:val="28"/>
              </w:rPr>
              <w:t>2024</w:t>
            </w:r>
          </w:p>
        </w:tc>
      </w:tr>
    </w:tbl>
    <w:p w:rsidR="00B20E92" w:rsidRDefault="00B20E92" w:rsidP="00B20E92">
      <w:pPr>
        <w:tabs>
          <w:tab w:val="left" w:pos="975"/>
        </w:tabs>
        <w:jc w:val="both"/>
        <w:rPr>
          <w:rFonts w:ascii="Times New Roman" w:hAnsi="Times New Roman"/>
          <w:i/>
          <w:sz w:val="28"/>
          <w:szCs w:val="28"/>
        </w:rPr>
      </w:pPr>
      <w:r>
        <w:rPr>
          <w:rFonts w:ascii="Times New Roman" w:hAnsi="Times New Roman"/>
          <w:sz w:val="28"/>
          <w:szCs w:val="28"/>
        </w:rPr>
        <w:t>Реализации дополнительных платных образовательных услуг  содействует  решению  главной  задачи - максимальному развитию способностей каждого ребенка в условиях модернизации образования  и возможности выбора  школы для дальнейшего образования в соответствии с уровнем развития способностей.</w:t>
      </w:r>
    </w:p>
    <w:p w:rsidR="00B20E92" w:rsidRDefault="00B20E92" w:rsidP="00B20E92">
      <w:pPr>
        <w:pStyle w:val="Default"/>
        <w:spacing w:line="276" w:lineRule="auto"/>
        <w:ind w:firstLine="708"/>
        <w:jc w:val="both"/>
        <w:rPr>
          <w:sz w:val="28"/>
          <w:szCs w:val="28"/>
        </w:rPr>
      </w:pPr>
      <w:r>
        <w:rPr>
          <w:sz w:val="28"/>
          <w:szCs w:val="28"/>
        </w:rPr>
        <w:t xml:space="preserve">Таким образом, образовательный процесс в МАДОУ «Детский сад № 59» грамотно спланирован, чётко регламентирован и направлен на всестороннее развитие личности каждого ребенка. </w:t>
      </w:r>
    </w:p>
    <w:p w:rsidR="00B20E92" w:rsidRDefault="00B20E92" w:rsidP="00B20E92">
      <w:pPr>
        <w:pStyle w:val="Default"/>
        <w:jc w:val="both"/>
        <w:rPr>
          <w:sz w:val="28"/>
          <w:szCs w:val="28"/>
        </w:rPr>
      </w:pPr>
      <w:r>
        <w:rPr>
          <w:b/>
          <w:bCs/>
          <w:sz w:val="28"/>
          <w:szCs w:val="28"/>
        </w:rPr>
        <w:t xml:space="preserve">1.4. Анализ качества кадрового, учебно-методического, </w:t>
      </w:r>
    </w:p>
    <w:p w:rsidR="00B20E92" w:rsidRDefault="00B20E92" w:rsidP="00B20E92">
      <w:pPr>
        <w:pStyle w:val="Default"/>
        <w:rPr>
          <w:sz w:val="28"/>
          <w:szCs w:val="28"/>
        </w:rPr>
      </w:pPr>
      <w:r>
        <w:rPr>
          <w:b/>
          <w:bCs/>
          <w:sz w:val="28"/>
          <w:szCs w:val="28"/>
        </w:rPr>
        <w:t xml:space="preserve">библиотечно-информационного обеспечения </w:t>
      </w:r>
    </w:p>
    <w:p w:rsidR="00B20E92" w:rsidRDefault="00B20E92" w:rsidP="00B20E92">
      <w:pPr>
        <w:pStyle w:val="Default"/>
        <w:rPr>
          <w:sz w:val="28"/>
          <w:szCs w:val="28"/>
        </w:rPr>
      </w:pPr>
      <w:r>
        <w:rPr>
          <w:b/>
          <w:bCs/>
          <w:sz w:val="28"/>
          <w:szCs w:val="28"/>
        </w:rPr>
        <w:t xml:space="preserve">1.4.1. Кадровое обеспечение </w:t>
      </w:r>
    </w:p>
    <w:p w:rsidR="00B20E92" w:rsidRPr="006279E2" w:rsidRDefault="00B20E92" w:rsidP="00B20E92">
      <w:pPr>
        <w:pStyle w:val="Default"/>
        <w:spacing w:line="276" w:lineRule="auto"/>
        <w:ind w:firstLine="708"/>
        <w:jc w:val="both"/>
        <w:rPr>
          <w:color w:val="auto"/>
          <w:sz w:val="28"/>
          <w:szCs w:val="28"/>
        </w:rPr>
      </w:pPr>
      <w:r w:rsidRPr="006279E2">
        <w:rPr>
          <w:color w:val="auto"/>
          <w:sz w:val="28"/>
          <w:szCs w:val="28"/>
        </w:rPr>
        <w:t xml:space="preserve">В дошкольном учреждении </w:t>
      </w:r>
      <w:proofErr w:type="spellStart"/>
      <w:r w:rsidRPr="006279E2">
        <w:rPr>
          <w:color w:val="auto"/>
          <w:sz w:val="28"/>
          <w:szCs w:val="28"/>
        </w:rPr>
        <w:t>воспитательно</w:t>
      </w:r>
      <w:proofErr w:type="spellEnd"/>
      <w:r w:rsidRPr="006279E2">
        <w:rPr>
          <w:color w:val="auto"/>
          <w:sz w:val="28"/>
          <w:szCs w:val="28"/>
        </w:rPr>
        <w:t xml:space="preserve"> - образовательный процесс осуществляется педагогичес</w:t>
      </w:r>
      <w:r>
        <w:rPr>
          <w:color w:val="auto"/>
          <w:sz w:val="28"/>
          <w:szCs w:val="28"/>
        </w:rPr>
        <w:t>ким коллективом, состоящим из 60</w:t>
      </w:r>
      <w:r w:rsidRPr="006279E2">
        <w:rPr>
          <w:color w:val="auto"/>
          <w:sz w:val="28"/>
          <w:szCs w:val="28"/>
        </w:rPr>
        <w:t xml:space="preserve"> человек. Состояние кадрового обеспечени</w:t>
      </w:r>
      <w:r>
        <w:rPr>
          <w:color w:val="auto"/>
          <w:sz w:val="28"/>
          <w:szCs w:val="28"/>
        </w:rPr>
        <w:t>я деятельности ДОУ на 31.12.2024</w:t>
      </w:r>
      <w:r w:rsidRPr="006279E2">
        <w:rPr>
          <w:color w:val="auto"/>
          <w:sz w:val="28"/>
          <w:szCs w:val="28"/>
        </w:rPr>
        <w:t xml:space="preserve"> представлено в таблице 2. </w:t>
      </w:r>
    </w:p>
    <w:p w:rsidR="00B20E92" w:rsidRPr="006279E2" w:rsidRDefault="00B20E92" w:rsidP="00B20E92">
      <w:pPr>
        <w:pStyle w:val="Default"/>
        <w:spacing w:line="276" w:lineRule="auto"/>
        <w:jc w:val="both"/>
        <w:rPr>
          <w:color w:val="auto"/>
          <w:sz w:val="28"/>
          <w:szCs w:val="28"/>
        </w:rPr>
      </w:pPr>
      <w:r w:rsidRPr="006279E2">
        <w:rPr>
          <w:iCs/>
          <w:color w:val="auto"/>
          <w:sz w:val="28"/>
          <w:szCs w:val="28"/>
        </w:rPr>
        <w:t xml:space="preserve">                                                                                                                        Таблица 2 </w:t>
      </w:r>
    </w:p>
    <w:p w:rsidR="00B20E92" w:rsidRPr="006279E2" w:rsidRDefault="00B20E92" w:rsidP="00B20E92">
      <w:pPr>
        <w:tabs>
          <w:tab w:val="left" w:pos="975"/>
        </w:tabs>
        <w:rPr>
          <w:rFonts w:ascii="Times New Roman" w:hAnsi="Times New Roman"/>
          <w:iCs/>
          <w:sz w:val="28"/>
          <w:szCs w:val="28"/>
        </w:rPr>
      </w:pPr>
      <w:r w:rsidRPr="006279E2">
        <w:rPr>
          <w:rFonts w:ascii="Times New Roman" w:hAnsi="Times New Roman"/>
          <w:iCs/>
          <w:sz w:val="28"/>
          <w:szCs w:val="28"/>
        </w:rPr>
        <w:tab/>
        <w:t>Кадровое обеспечение деятельности ДОУ (на 31 декабря 20</w:t>
      </w:r>
      <w:r>
        <w:rPr>
          <w:rFonts w:ascii="Times New Roman" w:hAnsi="Times New Roman"/>
          <w:iCs/>
          <w:sz w:val="28"/>
          <w:szCs w:val="28"/>
        </w:rPr>
        <w:t>24</w:t>
      </w:r>
      <w:r w:rsidRPr="006279E2">
        <w:rPr>
          <w:rFonts w:ascii="Times New Roman" w:hAnsi="Times New Roman"/>
          <w:iCs/>
          <w:sz w:val="28"/>
          <w:szCs w:val="28"/>
        </w:rPr>
        <w:t xml:space="preserve"> года)</w:t>
      </w:r>
    </w:p>
    <w:p w:rsidR="00B20E92" w:rsidRPr="006279E2" w:rsidRDefault="00B20E92" w:rsidP="00B20E92">
      <w:pPr>
        <w:jc w:val="center"/>
        <w:rPr>
          <w:rFonts w:ascii="Times New Roman" w:hAnsi="Times New Roman"/>
          <w:b/>
          <w:sz w:val="26"/>
          <w:szCs w:val="26"/>
        </w:rPr>
      </w:pPr>
      <w:r w:rsidRPr="006279E2">
        <w:rPr>
          <w:rFonts w:ascii="Times New Roman" w:hAnsi="Times New Roman"/>
          <w:b/>
          <w:sz w:val="26"/>
          <w:szCs w:val="26"/>
        </w:rPr>
        <w:t>Распределение педагогического состава по возрасту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8"/>
        <w:gridCol w:w="2332"/>
        <w:gridCol w:w="2149"/>
        <w:gridCol w:w="1872"/>
        <w:gridCol w:w="1470"/>
      </w:tblGrid>
      <w:tr w:rsidR="00B20E92" w:rsidRPr="006279E2" w:rsidTr="003B27A1">
        <w:trPr>
          <w:trHeight w:val="540"/>
        </w:trPr>
        <w:tc>
          <w:tcPr>
            <w:tcW w:w="1752"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jc w:val="center"/>
              <w:rPr>
                <w:rFonts w:ascii="Times New Roman" w:hAnsi="Times New Roman"/>
                <w:b/>
                <w:sz w:val="26"/>
                <w:szCs w:val="26"/>
              </w:rPr>
            </w:pPr>
            <w:r w:rsidRPr="006279E2">
              <w:rPr>
                <w:rFonts w:ascii="Times New Roman" w:hAnsi="Times New Roman"/>
                <w:b/>
                <w:sz w:val="26"/>
                <w:szCs w:val="26"/>
              </w:rPr>
              <w:t>Всего</w:t>
            </w:r>
          </w:p>
        </w:tc>
        <w:tc>
          <w:tcPr>
            <w:tcW w:w="2341"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jc w:val="center"/>
              <w:rPr>
                <w:rFonts w:ascii="Times New Roman" w:hAnsi="Times New Roman"/>
                <w:b/>
                <w:sz w:val="26"/>
                <w:szCs w:val="26"/>
              </w:rPr>
            </w:pPr>
            <w:r w:rsidRPr="006279E2">
              <w:rPr>
                <w:rFonts w:ascii="Times New Roman" w:hAnsi="Times New Roman"/>
                <w:b/>
                <w:sz w:val="26"/>
                <w:szCs w:val="26"/>
              </w:rPr>
              <w:t>Моложе 25 лет</w:t>
            </w:r>
          </w:p>
        </w:tc>
        <w:tc>
          <w:tcPr>
            <w:tcW w:w="2158"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jc w:val="center"/>
              <w:rPr>
                <w:rFonts w:ascii="Times New Roman" w:hAnsi="Times New Roman"/>
                <w:b/>
                <w:sz w:val="26"/>
                <w:szCs w:val="26"/>
              </w:rPr>
            </w:pPr>
            <w:r w:rsidRPr="006279E2">
              <w:rPr>
                <w:rFonts w:ascii="Times New Roman" w:hAnsi="Times New Roman"/>
                <w:b/>
                <w:sz w:val="26"/>
                <w:szCs w:val="26"/>
              </w:rPr>
              <w:t>25 -40</w:t>
            </w:r>
          </w:p>
        </w:tc>
        <w:tc>
          <w:tcPr>
            <w:tcW w:w="1881" w:type="dxa"/>
            <w:tcBorders>
              <w:top w:val="single" w:sz="4" w:space="0" w:color="000000"/>
              <w:left w:val="single" w:sz="4" w:space="0" w:color="000000"/>
              <w:bottom w:val="single" w:sz="4" w:space="0" w:color="000000"/>
              <w:right w:val="single" w:sz="4" w:space="0" w:color="auto"/>
            </w:tcBorders>
            <w:hideMark/>
          </w:tcPr>
          <w:p w:rsidR="00B20E92" w:rsidRPr="006279E2" w:rsidRDefault="00B20E92" w:rsidP="003B27A1">
            <w:pPr>
              <w:jc w:val="center"/>
              <w:rPr>
                <w:rFonts w:ascii="Times New Roman" w:hAnsi="Times New Roman"/>
                <w:b/>
                <w:sz w:val="26"/>
                <w:szCs w:val="26"/>
              </w:rPr>
            </w:pPr>
            <w:r w:rsidRPr="006279E2">
              <w:rPr>
                <w:rFonts w:ascii="Times New Roman" w:hAnsi="Times New Roman"/>
                <w:b/>
                <w:sz w:val="26"/>
                <w:szCs w:val="26"/>
              </w:rPr>
              <w:t>40-55</w:t>
            </w:r>
          </w:p>
        </w:tc>
        <w:tc>
          <w:tcPr>
            <w:tcW w:w="1474" w:type="dxa"/>
            <w:tcBorders>
              <w:top w:val="single" w:sz="4" w:space="0" w:color="000000"/>
              <w:left w:val="single" w:sz="4" w:space="0" w:color="auto"/>
              <w:bottom w:val="single" w:sz="4" w:space="0" w:color="000000"/>
              <w:right w:val="single" w:sz="4" w:space="0" w:color="000000"/>
            </w:tcBorders>
            <w:hideMark/>
          </w:tcPr>
          <w:p w:rsidR="00B20E92" w:rsidRPr="006279E2" w:rsidRDefault="00B20E92" w:rsidP="003B27A1">
            <w:pPr>
              <w:jc w:val="center"/>
              <w:rPr>
                <w:rFonts w:ascii="Times New Roman" w:hAnsi="Times New Roman"/>
                <w:b/>
                <w:sz w:val="26"/>
                <w:szCs w:val="26"/>
              </w:rPr>
            </w:pPr>
            <w:r w:rsidRPr="006279E2">
              <w:rPr>
                <w:rFonts w:ascii="Times New Roman" w:hAnsi="Times New Roman"/>
                <w:b/>
                <w:sz w:val="26"/>
                <w:szCs w:val="26"/>
              </w:rPr>
              <w:t xml:space="preserve">Более 55 </w:t>
            </w:r>
          </w:p>
        </w:tc>
      </w:tr>
      <w:tr w:rsidR="00B20E92" w:rsidRPr="006279E2" w:rsidTr="003B27A1">
        <w:trPr>
          <w:trHeight w:val="540"/>
        </w:trPr>
        <w:tc>
          <w:tcPr>
            <w:tcW w:w="1752"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jc w:val="center"/>
              <w:rPr>
                <w:rFonts w:ascii="Times New Roman" w:hAnsi="Times New Roman"/>
                <w:b/>
                <w:sz w:val="26"/>
                <w:szCs w:val="26"/>
              </w:rPr>
            </w:pPr>
            <w:r>
              <w:rPr>
                <w:rFonts w:ascii="Times New Roman" w:hAnsi="Times New Roman"/>
                <w:b/>
                <w:sz w:val="26"/>
                <w:szCs w:val="26"/>
              </w:rPr>
              <w:t>60</w:t>
            </w:r>
            <w:r w:rsidRPr="006279E2">
              <w:rPr>
                <w:rFonts w:ascii="Times New Roman" w:hAnsi="Times New Roman"/>
                <w:b/>
                <w:sz w:val="26"/>
                <w:szCs w:val="26"/>
              </w:rPr>
              <w:t xml:space="preserve"> человек</w:t>
            </w:r>
          </w:p>
        </w:tc>
        <w:tc>
          <w:tcPr>
            <w:tcW w:w="2341"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jc w:val="center"/>
              <w:rPr>
                <w:rFonts w:ascii="Times New Roman" w:hAnsi="Times New Roman"/>
                <w:b/>
                <w:sz w:val="26"/>
                <w:szCs w:val="26"/>
              </w:rPr>
            </w:pPr>
            <w:r w:rsidRPr="006279E2">
              <w:rPr>
                <w:rFonts w:ascii="Times New Roman" w:hAnsi="Times New Roman"/>
                <w:b/>
                <w:sz w:val="26"/>
                <w:szCs w:val="26"/>
              </w:rPr>
              <w:t>0</w:t>
            </w:r>
          </w:p>
        </w:tc>
        <w:tc>
          <w:tcPr>
            <w:tcW w:w="2158"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jc w:val="center"/>
              <w:rPr>
                <w:rFonts w:ascii="Times New Roman" w:hAnsi="Times New Roman"/>
                <w:b/>
                <w:sz w:val="26"/>
                <w:szCs w:val="26"/>
              </w:rPr>
            </w:pPr>
            <w:r>
              <w:rPr>
                <w:rFonts w:ascii="Times New Roman" w:hAnsi="Times New Roman"/>
                <w:b/>
                <w:sz w:val="26"/>
                <w:szCs w:val="26"/>
              </w:rPr>
              <w:t>14</w:t>
            </w:r>
          </w:p>
        </w:tc>
        <w:tc>
          <w:tcPr>
            <w:tcW w:w="1881" w:type="dxa"/>
            <w:tcBorders>
              <w:top w:val="single" w:sz="4" w:space="0" w:color="000000"/>
              <w:left w:val="single" w:sz="4" w:space="0" w:color="000000"/>
              <w:bottom w:val="single" w:sz="4" w:space="0" w:color="000000"/>
              <w:right w:val="single" w:sz="4" w:space="0" w:color="auto"/>
            </w:tcBorders>
            <w:hideMark/>
          </w:tcPr>
          <w:p w:rsidR="00B20E92" w:rsidRPr="006279E2" w:rsidRDefault="00B20E92" w:rsidP="003B27A1">
            <w:pPr>
              <w:jc w:val="center"/>
              <w:rPr>
                <w:rFonts w:ascii="Times New Roman" w:hAnsi="Times New Roman"/>
                <w:b/>
                <w:sz w:val="26"/>
                <w:szCs w:val="26"/>
              </w:rPr>
            </w:pPr>
            <w:r>
              <w:rPr>
                <w:rFonts w:ascii="Times New Roman" w:hAnsi="Times New Roman"/>
                <w:b/>
                <w:sz w:val="26"/>
                <w:szCs w:val="26"/>
              </w:rPr>
              <w:t>39</w:t>
            </w:r>
          </w:p>
        </w:tc>
        <w:tc>
          <w:tcPr>
            <w:tcW w:w="1474" w:type="dxa"/>
            <w:tcBorders>
              <w:top w:val="single" w:sz="4" w:space="0" w:color="000000"/>
              <w:left w:val="single" w:sz="4" w:space="0" w:color="auto"/>
              <w:bottom w:val="single" w:sz="4" w:space="0" w:color="000000"/>
              <w:right w:val="single" w:sz="4" w:space="0" w:color="000000"/>
            </w:tcBorders>
            <w:hideMark/>
          </w:tcPr>
          <w:p w:rsidR="00B20E92" w:rsidRPr="006279E2" w:rsidRDefault="00B20E92" w:rsidP="003B27A1">
            <w:pPr>
              <w:jc w:val="center"/>
              <w:rPr>
                <w:rFonts w:ascii="Times New Roman" w:hAnsi="Times New Roman"/>
                <w:b/>
                <w:sz w:val="26"/>
                <w:szCs w:val="26"/>
              </w:rPr>
            </w:pPr>
            <w:r>
              <w:rPr>
                <w:rFonts w:ascii="Times New Roman" w:hAnsi="Times New Roman"/>
                <w:b/>
                <w:sz w:val="26"/>
                <w:szCs w:val="26"/>
              </w:rPr>
              <w:t>7</w:t>
            </w:r>
          </w:p>
        </w:tc>
      </w:tr>
      <w:tr w:rsidR="00B20E92" w:rsidRPr="006279E2" w:rsidTr="003B27A1">
        <w:trPr>
          <w:trHeight w:val="555"/>
        </w:trPr>
        <w:tc>
          <w:tcPr>
            <w:tcW w:w="1752" w:type="dxa"/>
            <w:tcBorders>
              <w:top w:val="single" w:sz="4" w:space="0" w:color="000000"/>
              <w:left w:val="single" w:sz="4" w:space="0" w:color="000000"/>
              <w:bottom w:val="single" w:sz="4" w:space="0" w:color="000000"/>
              <w:right w:val="single" w:sz="4" w:space="0" w:color="000000"/>
            </w:tcBorders>
          </w:tcPr>
          <w:p w:rsidR="00B20E92" w:rsidRPr="006279E2" w:rsidRDefault="00B20E92" w:rsidP="003B27A1">
            <w:pPr>
              <w:jc w:val="center"/>
              <w:rPr>
                <w:rFonts w:ascii="Times New Roman" w:hAnsi="Times New Roman"/>
                <w:b/>
                <w:sz w:val="26"/>
                <w:szCs w:val="26"/>
              </w:rPr>
            </w:pPr>
          </w:p>
        </w:tc>
        <w:tc>
          <w:tcPr>
            <w:tcW w:w="2341"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jc w:val="center"/>
              <w:rPr>
                <w:rFonts w:ascii="Times New Roman" w:hAnsi="Times New Roman"/>
                <w:b/>
                <w:sz w:val="26"/>
                <w:szCs w:val="26"/>
              </w:rPr>
            </w:pPr>
            <w:r w:rsidRPr="00E63BEA">
              <w:rPr>
                <w:rFonts w:ascii="Times New Roman" w:hAnsi="Times New Roman"/>
                <w:b/>
                <w:sz w:val="26"/>
                <w:szCs w:val="26"/>
              </w:rPr>
              <w:t>0%</w:t>
            </w:r>
          </w:p>
        </w:tc>
        <w:tc>
          <w:tcPr>
            <w:tcW w:w="2158"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jc w:val="center"/>
              <w:rPr>
                <w:rFonts w:ascii="Times New Roman" w:hAnsi="Times New Roman"/>
                <w:b/>
                <w:sz w:val="26"/>
                <w:szCs w:val="26"/>
              </w:rPr>
            </w:pPr>
            <w:r>
              <w:rPr>
                <w:rFonts w:ascii="Times New Roman" w:hAnsi="Times New Roman"/>
                <w:b/>
                <w:sz w:val="26"/>
                <w:szCs w:val="26"/>
              </w:rPr>
              <w:t>23,3</w:t>
            </w:r>
            <w:r w:rsidRPr="00E63BEA">
              <w:rPr>
                <w:rFonts w:ascii="Times New Roman" w:hAnsi="Times New Roman"/>
                <w:b/>
                <w:sz w:val="26"/>
                <w:szCs w:val="26"/>
              </w:rPr>
              <w:t>%</w:t>
            </w:r>
          </w:p>
        </w:tc>
        <w:tc>
          <w:tcPr>
            <w:tcW w:w="1881" w:type="dxa"/>
            <w:tcBorders>
              <w:top w:val="single" w:sz="4" w:space="0" w:color="000000"/>
              <w:left w:val="single" w:sz="4" w:space="0" w:color="000000"/>
              <w:bottom w:val="single" w:sz="4" w:space="0" w:color="000000"/>
              <w:right w:val="single" w:sz="4" w:space="0" w:color="auto"/>
            </w:tcBorders>
            <w:hideMark/>
          </w:tcPr>
          <w:p w:rsidR="00B20E92" w:rsidRPr="00E63BEA" w:rsidRDefault="00B20E92" w:rsidP="003B27A1">
            <w:pPr>
              <w:jc w:val="center"/>
              <w:rPr>
                <w:rFonts w:ascii="Times New Roman" w:hAnsi="Times New Roman"/>
                <w:b/>
                <w:sz w:val="26"/>
                <w:szCs w:val="26"/>
              </w:rPr>
            </w:pPr>
            <w:r>
              <w:rPr>
                <w:rFonts w:ascii="Times New Roman" w:hAnsi="Times New Roman"/>
                <w:b/>
                <w:sz w:val="26"/>
                <w:szCs w:val="26"/>
              </w:rPr>
              <w:t>65</w:t>
            </w:r>
            <w:r w:rsidRPr="00E63BEA">
              <w:rPr>
                <w:rFonts w:ascii="Times New Roman" w:hAnsi="Times New Roman"/>
                <w:b/>
                <w:sz w:val="26"/>
                <w:szCs w:val="26"/>
              </w:rPr>
              <w:t>%</w:t>
            </w:r>
          </w:p>
        </w:tc>
        <w:tc>
          <w:tcPr>
            <w:tcW w:w="1474" w:type="dxa"/>
            <w:tcBorders>
              <w:top w:val="single" w:sz="4" w:space="0" w:color="000000"/>
              <w:left w:val="single" w:sz="4" w:space="0" w:color="auto"/>
              <w:bottom w:val="single" w:sz="4" w:space="0" w:color="000000"/>
              <w:right w:val="single" w:sz="4" w:space="0" w:color="000000"/>
            </w:tcBorders>
            <w:hideMark/>
          </w:tcPr>
          <w:p w:rsidR="00B20E92" w:rsidRPr="00E63BEA" w:rsidRDefault="00B20E92" w:rsidP="003B27A1">
            <w:pPr>
              <w:jc w:val="center"/>
              <w:rPr>
                <w:rFonts w:ascii="Times New Roman" w:hAnsi="Times New Roman"/>
                <w:b/>
                <w:sz w:val="26"/>
                <w:szCs w:val="26"/>
              </w:rPr>
            </w:pPr>
            <w:r>
              <w:rPr>
                <w:rFonts w:ascii="Times New Roman" w:hAnsi="Times New Roman"/>
                <w:b/>
                <w:sz w:val="26"/>
                <w:szCs w:val="26"/>
              </w:rPr>
              <w:t>11,7</w:t>
            </w:r>
            <w:r w:rsidRPr="00E63BEA">
              <w:rPr>
                <w:rFonts w:ascii="Times New Roman" w:hAnsi="Times New Roman"/>
                <w:b/>
                <w:sz w:val="26"/>
                <w:szCs w:val="26"/>
              </w:rPr>
              <w:t>%</w:t>
            </w:r>
          </w:p>
        </w:tc>
      </w:tr>
    </w:tbl>
    <w:p w:rsidR="00B20E92" w:rsidRPr="006279E2" w:rsidRDefault="00B20E92" w:rsidP="00B20E92">
      <w:pPr>
        <w:tabs>
          <w:tab w:val="left" w:pos="975"/>
        </w:tabs>
        <w:jc w:val="center"/>
        <w:rPr>
          <w:rFonts w:ascii="Times New Roman" w:hAnsi="Times New Roman"/>
          <w:b/>
          <w:sz w:val="26"/>
          <w:szCs w:val="26"/>
        </w:rPr>
      </w:pPr>
      <w:r w:rsidRPr="006279E2">
        <w:rPr>
          <w:rFonts w:ascii="Times New Roman" w:hAnsi="Times New Roman"/>
          <w:b/>
          <w:sz w:val="26"/>
          <w:szCs w:val="26"/>
        </w:rPr>
        <w:t>Распределение педагогического состава по уровню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7"/>
        <w:gridCol w:w="2389"/>
        <w:gridCol w:w="2405"/>
        <w:gridCol w:w="2390"/>
      </w:tblGrid>
      <w:tr w:rsidR="00B20E92" w:rsidRPr="006279E2" w:rsidTr="003B27A1">
        <w:tc>
          <w:tcPr>
            <w:tcW w:w="2391"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tabs>
                <w:tab w:val="left" w:pos="975"/>
              </w:tabs>
              <w:rPr>
                <w:rFonts w:ascii="Times New Roman" w:hAnsi="Times New Roman"/>
                <w:b/>
                <w:sz w:val="26"/>
                <w:szCs w:val="26"/>
              </w:rPr>
            </w:pPr>
            <w:r w:rsidRPr="006279E2">
              <w:rPr>
                <w:rFonts w:ascii="Times New Roman" w:hAnsi="Times New Roman"/>
                <w:b/>
                <w:sz w:val="26"/>
                <w:szCs w:val="26"/>
              </w:rPr>
              <w:t>Всего</w:t>
            </w:r>
          </w:p>
        </w:tc>
        <w:tc>
          <w:tcPr>
            <w:tcW w:w="2393"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tabs>
                <w:tab w:val="left" w:pos="975"/>
              </w:tabs>
              <w:rPr>
                <w:rFonts w:ascii="Times New Roman" w:hAnsi="Times New Roman"/>
                <w:b/>
                <w:sz w:val="26"/>
                <w:szCs w:val="26"/>
              </w:rPr>
            </w:pPr>
            <w:r w:rsidRPr="006279E2">
              <w:rPr>
                <w:rFonts w:ascii="Times New Roman" w:hAnsi="Times New Roman"/>
                <w:b/>
                <w:sz w:val="26"/>
                <w:szCs w:val="26"/>
              </w:rPr>
              <w:t xml:space="preserve">Высшее </w:t>
            </w:r>
          </w:p>
        </w:tc>
        <w:tc>
          <w:tcPr>
            <w:tcW w:w="2393"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tabs>
                <w:tab w:val="left" w:pos="975"/>
              </w:tabs>
              <w:rPr>
                <w:rFonts w:ascii="Times New Roman" w:hAnsi="Times New Roman"/>
                <w:b/>
                <w:sz w:val="26"/>
                <w:szCs w:val="26"/>
              </w:rPr>
            </w:pPr>
            <w:r w:rsidRPr="006279E2">
              <w:rPr>
                <w:rFonts w:ascii="Times New Roman" w:hAnsi="Times New Roman"/>
                <w:b/>
                <w:sz w:val="26"/>
                <w:szCs w:val="26"/>
              </w:rPr>
              <w:t>Среднее профессиональное</w:t>
            </w:r>
          </w:p>
        </w:tc>
        <w:tc>
          <w:tcPr>
            <w:tcW w:w="2393"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tabs>
                <w:tab w:val="left" w:pos="975"/>
              </w:tabs>
              <w:rPr>
                <w:rFonts w:ascii="Times New Roman" w:hAnsi="Times New Roman"/>
                <w:b/>
                <w:sz w:val="26"/>
                <w:szCs w:val="26"/>
              </w:rPr>
            </w:pPr>
            <w:r w:rsidRPr="006279E2">
              <w:rPr>
                <w:rFonts w:ascii="Times New Roman" w:hAnsi="Times New Roman"/>
                <w:b/>
                <w:sz w:val="26"/>
                <w:szCs w:val="26"/>
              </w:rPr>
              <w:t>Неполное высшее</w:t>
            </w:r>
          </w:p>
        </w:tc>
      </w:tr>
      <w:tr w:rsidR="00B20E92" w:rsidRPr="006279E2" w:rsidTr="003B27A1">
        <w:tc>
          <w:tcPr>
            <w:tcW w:w="2391"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tabs>
                <w:tab w:val="left" w:pos="975"/>
              </w:tabs>
              <w:rPr>
                <w:rFonts w:ascii="Times New Roman" w:hAnsi="Times New Roman"/>
                <w:b/>
                <w:sz w:val="26"/>
                <w:szCs w:val="26"/>
              </w:rPr>
            </w:pPr>
            <w:r>
              <w:rPr>
                <w:rFonts w:ascii="Times New Roman" w:hAnsi="Times New Roman"/>
                <w:b/>
                <w:sz w:val="26"/>
                <w:szCs w:val="26"/>
              </w:rPr>
              <w:t>60</w:t>
            </w:r>
            <w:r w:rsidRPr="006279E2">
              <w:rPr>
                <w:rFonts w:ascii="Times New Roman" w:hAnsi="Times New Roman"/>
                <w:b/>
                <w:sz w:val="26"/>
                <w:szCs w:val="26"/>
              </w:rPr>
              <w:t xml:space="preserve"> человек</w:t>
            </w:r>
          </w:p>
        </w:tc>
        <w:tc>
          <w:tcPr>
            <w:tcW w:w="2393"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tabs>
                <w:tab w:val="left" w:pos="975"/>
              </w:tabs>
              <w:rPr>
                <w:rFonts w:ascii="Times New Roman" w:hAnsi="Times New Roman"/>
                <w:b/>
                <w:sz w:val="26"/>
                <w:szCs w:val="26"/>
              </w:rPr>
            </w:pPr>
            <w:r>
              <w:rPr>
                <w:rFonts w:ascii="Times New Roman" w:hAnsi="Times New Roman"/>
                <w:b/>
                <w:sz w:val="26"/>
                <w:szCs w:val="26"/>
              </w:rPr>
              <w:t>53</w:t>
            </w:r>
            <w:r w:rsidRPr="006279E2">
              <w:rPr>
                <w:rFonts w:ascii="Times New Roman" w:hAnsi="Times New Roman"/>
                <w:b/>
                <w:sz w:val="26"/>
                <w:szCs w:val="26"/>
              </w:rPr>
              <w:t xml:space="preserve"> человек</w:t>
            </w:r>
          </w:p>
        </w:tc>
        <w:tc>
          <w:tcPr>
            <w:tcW w:w="2393"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tabs>
                <w:tab w:val="left" w:pos="975"/>
              </w:tabs>
              <w:rPr>
                <w:rFonts w:ascii="Times New Roman" w:hAnsi="Times New Roman"/>
                <w:b/>
                <w:sz w:val="26"/>
                <w:szCs w:val="26"/>
              </w:rPr>
            </w:pPr>
            <w:r>
              <w:rPr>
                <w:rFonts w:ascii="Times New Roman" w:hAnsi="Times New Roman"/>
                <w:b/>
                <w:sz w:val="26"/>
                <w:szCs w:val="26"/>
              </w:rPr>
              <w:t xml:space="preserve">7 </w:t>
            </w:r>
            <w:r w:rsidRPr="006279E2">
              <w:rPr>
                <w:rFonts w:ascii="Times New Roman" w:hAnsi="Times New Roman"/>
                <w:b/>
                <w:sz w:val="26"/>
                <w:szCs w:val="26"/>
              </w:rPr>
              <w:t>человек</w:t>
            </w:r>
          </w:p>
        </w:tc>
        <w:tc>
          <w:tcPr>
            <w:tcW w:w="2393" w:type="dxa"/>
            <w:tcBorders>
              <w:top w:val="single" w:sz="4" w:space="0" w:color="000000"/>
              <w:left w:val="single" w:sz="4" w:space="0" w:color="000000"/>
              <w:bottom w:val="single" w:sz="4" w:space="0" w:color="000000"/>
              <w:right w:val="single" w:sz="4" w:space="0" w:color="000000"/>
            </w:tcBorders>
            <w:hideMark/>
          </w:tcPr>
          <w:p w:rsidR="00B20E92" w:rsidRPr="006279E2" w:rsidRDefault="00B20E92" w:rsidP="003B27A1">
            <w:pPr>
              <w:tabs>
                <w:tab w:val="left" w:pos="975"/>
              </w:tabs>
              <w:rPr>
                <w:rFonts w:ascii="Times New Roman" w:hAnsi="Times New Roman"/>
                <w:b/>
                <w:sz w:val="26"/>
                <w:szCs w:val="26"/>
              </w:rPr>
            </w:pPr>
            <w:r w:rsidRPr="006279E2">
              <w:rPr>
                <w:rFonts w:ascii="Times New Roman" w:hAnsi="Times New Roman"/>
                <w:b/>
                <w:sz w:val="26"/>
                <w:szCs w:val="26"/>
              </w:rPr>
              <w:t>0 человек</w:t>
            </w:r>
          </w:p>
        </w:tc>
      </w:tr>
      <w:tr w:rsidR="00B20E92" w:rsidRPr="006279E2" w:rsidTr="003B27A1">
        <w:tc>
          <w:tcPr>
            <w:tcW w:w="2391" w:type="dxa"/>
            <w:tcBorders>
              <w:top w:val="single" w:sz="4" w:space="0" w:color="000000"/>
              <w:left w:val="single" w:sz="4" w:space="0" w:color="000000"/>
              <w:bottom w:val="single" w:sz="4" w:space="0" w:color="000000"/>
              <w:right w:val="single" w:sz="4" w:space="0" w:color="000000"/>
            </w:tcBorders>
          </w:tcPr>
          <w:p w:rsidR="00B20E92" w:rsidRPr="006279E2" w:rsidRDefault="00B20E92" w:rsidP="003B27A1">
            <w:pPr>
              <w:tabs>
                <w:tab w:val="left" w:pos="975"/>
              </w:tabs>
              <w:rPr>
                <w:rFonts w:ascii="Times New Roman" w:hAnsi="Times New Roman"/>
                <w:b/>
                <w:sz w:val="26"/>
                <w:szCs w:val="26"/>
              </w:rPr>
            </w:pPr>
          </w:p>
        </w:tc>
        <w:tc>
          <w:tcPr>
            <w:tcW w:w="2393"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tabs>
                <w:tab w:val="left" w:pos="975"/>
              </w:tabs>
              <w:rPr>
                <w:rFonts w:ascii="Times New Roman" w:hAnsi="Times New Roman"/>
                <w:b/>
                <w:sz w:val="26"/>
                <w:szCs w:val="26"/>
              </w:rPr>
            </w:pPr>
            <w:r>
              <w:rPr>
                <w:rFonts w:ascii="Times New Roman" w:hAnsi="Times New Roman"/>
                <w:b/>
                <w:sz w:val="26"/>
                <w:szCs w:val="26"/>
              </w:rPr>
              <w:t>88,3</w:t>
            </w:r>
            <w:r w:rsidRPr="00E63BEA">
              <w:rPr>
                <w:rFonts w:ascii="Times New Roman" w:hAnsi="Times New Roman"/>
                <w:b/>
                <w:sz w:val="26"/>
                <w:szCs w:val="26"/>
              </w:rPr>
              <w:t xml:space="preserve"> %</w:t>
            </w:r>
          </w:p>
        </w:tc>
        <w:tc>
          <w:tcPr>
            <w:tcW w:w="2393"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tabs>
                <w:tab w:val="left" w:pos="975"/>
              </w:tabs>
              <w:rPr>
                <w:rFonts w:ascii="Times New Roman" w:hAnsi="Times New Roman"/>
                <w:b/>
                <w:sz w:val="26"/>
                <w:szCs w:val="26"/>
              </w:rPr>
            </w:pPr>
            <w:r>
              <w:rPr>
                <w:rFonts w:ascii="Times New Roman" w:hAnsi="Times New Roman"/>
                <w:b/>
                <w:sz w:val="26"/>
                <w:szCs w:val="26"/>
              </w:rPr>
              <w:t>11,7</w:t>
            </w:r>
            <w:r w:rsidRPr="00E63BEA">
              <w:rPr>
                <w:rFonts w:ascii="Times New Roman" w:hAnsi="Times New Roman"/>
                <w:b/>
                <w:sz w:val="26"/>
                <w:szCs w:val="26"/>
              </w:rPr>
              <w:t xml:space="preserve"> %</w:t>
            </w:r>
          </w:p>
        </w:tc>
        <w:tc>
          <w:tcPr>
            <w:tcW w:w="2393"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tabs>
                <w:tab w:val="left" w:pos="975"/>
              </w:tabs>
              <w:rPr>
                <w:rFonts w:ascii="Times New Roman" w:hAnsi="Times New Roman"/>
                <w:b/>
                <w:sz w:val="26"/>
                <w:szCs w:val="26"/>
              </w:rPr>
            </w:pPr>
            <w:r w:rsidRPr="00E63BEA">
              <w:rPr>
                <w:rFonts w:ascii="Times New Roman" w:hAnsi="Times New Roman"/>
                <w:b/>
                <w:sz w:val="26"/>
                <w:szCs w:val="26"/>
              </w:rPr>
              <w:t>0 %</w:t>
            </w:r>
          </w:p>
        </w:tc>
      </w:tr>
    </w:tbl>
    <w:p w:rsidR="00B20E92" w:rsidRPr="006279E2" w:rsidRDefault="00B20E92" w:rsidP="00B20E92">
      <w:pPr>
        <w:tabs>
          <w:tab w:val="left" w:pos="975"/>
        </w:tabs>
        <w:rPr>
          <w:rFonts w:ascii="Times New Roman" w:hAnsi="Times New Roman"/>
          <w:sz w:val="28"/>
          <w:szCs w:val="28"/>
        </w:rPr>
      </w:pPr>
    </w:p>
    <w:p w:rsidR="00B20E92" w:rsidRPr="006279E2" w:rsidRDefault="00B20E92" w:rsidP="00B20E92">
      <w:pPr>
        <w:pStyle w:val="Default"/>
        <w:spacing w:line="276" w:lineRule="auto"/>
        <w:ind w:firstLine="708"/>
        <w:jc w:val="both"/>
        <w:rPr>
          <w:color w:val="auto"/>
          <w:sz w:val="28"/>
          <w:szCs w:val="28"/>
        </w:rPr>
      </w:pPr>
      <w:r w:rsidRPr="006279E2">
        <w:rPr>
          <w:color w:val="auto"/>
          <w:sz w:val="28"/>
          <w:szCs w:val="28"/>
        </w:rPr>
        <w:t>Штат педагогических сотрудников</w:t>
      </w:r>
      <w:r>
        <w:rPr>
          <w:color w:val="auto"/>
          <w:sz w:val="28"/>
          <w:szCs w:val="28"/>
        </w:rPr>
        <w:t xml:space="preserve"> укомплектован на 95,6%. В 2024</w:t>
      </w:r>
      <w:r w:rsidRPr="006279E2">
        <w:rPr>
          <w:color w:val="auto"/>
          <w:sz w:val="28"/>
          <w:szCs w:val="28"/>
        </w:rPr>
        <w:t xml:space="preserve"> учебном году в коллективе увеличилось количество педагогов со стажем выше 15 лет. </w:t>
      </w:r>
    </w:p>
    <w:p w:rsidR="00B20E92" w:rsidRPr="006279E2" w:rsidRDefault="00B20E92" w:rsidP="00B20E92">
      <w:pPr>
        <w:pStyle w:val="Default"/>
        <w:ind w:firstLine="708"/>
        <w:rPr>
          <w:b/>
          <w:color w:val="auto"/>
          <w:sz w:val="26"/>
          <w:szCs w:val="26"/>
        </w:rPr>
      </w:pPr>
      <w:r w:rsidRPr="006279E2">
        <w:rPr>
          <w:b/>
          <w:color w:val="auto"/>
          <w:sz w:val="26"/>
          <w:szCs w:val="26"/>
        </w:rPr>
        <w:t>Распределение педагогического состава по квалификационному уровню</w:t>
      </w:r>
    </w:p>
    <w:p w:rsidR="00B20E92" w:rsidRPr="006279E2" w:rsidRDefault="00B20E92" w:rsidP="00B20E92">
      <w:pPr>
        <w:pStyle w:val="Default"/>
        <w:ind w:firstLine="708"/>
        <w:rPr>
          <w:b/>
          <w:color w:val="auto"/>
          <w:sz w:val="26"/>
          <w:szCs w:val="26"/>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2"/>
        <w:gridCol w:w="1913"/>
        <w:gridCol w:w="1524"/>
        <w:gridCol w:w="2188"/>
        <w:gridCol w:w="1778"/>
      </w:tblGrid>
      <w:tr w:rsidR="00B20E92" w:rsidRPr="00F926D7" w:rsidTr="003B27A1">
        <w:trPr>
          <w:trHeight w:val="695"/>
        </w:trPr>
        <w:tc>
          <w:tcPr>
            <w:tcW w:w="1914"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pStyle w:val="Default"/>
              <w:spacing w:line="276" w:lineRule="auto"/>
              <w:ind w:firstLine="708"/>
              <w:rPr>
                <w:b/>
                <w:color w:val="auto"/>
                <w:sz w:val="26"/>
                <w:szCs w:val="26"/>
              </w:rPr>
            </w:pPr>
            <w:r w:rsidRPr="00E63BEA">
              <w:rPr>
                <w:b/>
                <w:color w:val="auto"/>
                <w:sz w:val="26"/>
                <w:szCs w:val="26"/>
              </w:rPr>
              <w:t>Всего</w:t>
            </w:r>
          </w:p>
        </w:tc>
        <w:tc>
          <w:tcPr>
            <w:tcW w:w="1914"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pStyle w:val="Default"/>
              <w:spacing w:line="276" w:lineRule="auto"/>
              <w:ind w:firstLine="708"/>
              <w:rPr>
                <w:b/>
                <w:color w:val="auto"/>
                <w:sz w:val="26"/>
                <w:szCs w:val="26"/>
              </w:rPr>
            </w:pPr>
            <w:r w:rsidRPr="00E63BEA">
              <w:rPr>
                <w:b/>
                <w:color w:val="auto"/>
                <w:sz w:val="26"/>
                <w:szCs w:val="26"/>
              </w:rPr>
              <w:t>высшая кв. категория</w:t>
            </w:r>
          </w:p>
        </w:tc>
        <w:tc>
          <w:tcPr>
            <w:tcW w:w="1525"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pStyle w:val="Default"/>
              <w:spacing w:line="276" w:lineRule="auto"/>
              <w:ind w:firstLine="708"/>
              <w:rPr>
                <w:b/>
                <w:color w:val="auto"/>
                <w:sz w:val="26"/>
                <w:szCs w:val="26"/>
              </w:rPr>
            </w:pPr>
            <w:r w:rsidRPr="00E63BEA">
              <w:rPr>
                <w:b/>
                <w:color w:val="auto"/>
                <w:sz w:val="26"/>
                <w:szCs w:val="26"/>
                <w:lang w:val="en-US"/>
              </w:rPr>
              <w:t>I</w:t>
            </w:r>
            <w:r w:rsidRPr="00E63BEA">
              <w:rPr>
                <w:b/>
                <w:color w:val="auto"/>
                <w:sz w:val="26"/>
                <w:szCs w:val="26"/>
              </w:rPr>
              <w:t xml:space="preserve"> кв. категория</w:t>
            </w:r>
          </w:p>
        </w:tc>
        <w:tc>
          <w:tcPr>
            <w:tcW w:w="2190" w:type="dxa"/>
            <w:tcBorders>
              <w:top w:val="single" w:sz="4" w:space="0" w:color="000000"/>
              <w:left w:val="single" w:sz="4" w:space="0" w:color="000000"/>
              <w:bottom w:val="single" w:sz="4" w:space="0" w:color="000000"/>
              <w:right w:val="single" w:sz="4" w:space="0" w:color="auto"/>
            </w:tcBorders>
            <w:hideMark/>
          </w:tcPr>
          <w:p w:rsidR="00B20E92" w:rsidRPr="00E63BEA" w:rsidRDefault="00B20E92" w:rsidP="003B27A1">
            <w:pPr>
              <w:pStyle w:val="Default"/>
              <w:spacing w:line="276" w:lineRule="auto"/>
              <w:ind w:firstLine="708"/>
              <w:rPr>
                <w:b/>
                <w:color w:val="auto"/>
                <w:sz w:val="26"/>
                <w:szCs w:val="26"/>
              </w:rPr>
            </w:pPr>
            <w:r w:rsidRPr="00E63BEA">
              <w:rPr>
                <w:b/>
                <w:color w:val="auto"/>
                <w:sz w:val="26"/>
                <w:szCs w:val="26"/>
              </w:rPr>
              <w:t>не имеют категории</w:t>
            </w:r>
          </w:p>
        </w:tc>
        <w:tc>
          <w:tcPr>
            <w:tcW w:w="1779" w:type="dxa"/>
            <w:tcBorders>
              <w:top w:val="single" w:sz="4" w:space="0" w:color="000000"/>
              <w:left w:val="single" w:sz="4" w:space="0" w:color="auto"/>
              <w:bottom w:val="single" w:sz="4" w:space="0" w:color="000000"/>
              <w:right w:val="single" w:sz="4" w:space="0" w:color="000000"/>
            </w:tcBorders>
            <w:hideMark/>
          </w:tcPr>
          <w:p w:rsidR="00B20E92" w:rsidRPr="00E63BEA" w:rsidRDefault="00B20E92" w:rsidP="003B27A1">
            <w:pPr>
              <w:pStyle w:val="Default"/>
              <w:spacing w:line="276" w:lineRule="auto"/>
              <w:ind w:firstLine="708"/>
              <w:rPr>
                <w:b/>
                <w:color w:val="auto"/>
                <w:sz w:val="26"/>
                <w:szCs w:val="26"/>
              </w:rPr>
            </w:pPr>
            <w:r w:rsidRPr="00E63BEA">
              <w:rPr>
                <w:b/>
                <w:color w:val="auto"/>
                <w:sz w:val="26"/>
                <w:szCs w:val="26"/>
              </w:rPr>
              <w:t>Соответствие занимаемой должности</w:t>
            </w:r>
          </w:p>
        </w:tc>
      </w:tr>
      <w:tr w:rsidR="00B20E92" w:rsidRPr="00F926D7" w:rsidTr="003B27A1">
        <w:trPr>
          <w:trHeight w:val="469"/>
        </w:trPr>
        <w:tc>
          <w:tcPr>
            <w:tcW w:w="1914"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pStyle w:val="Default"/>
              <w:spacing w:line="276" w:lineRule="auto"/>
              <w:ind w:firstLine="708"/>
              <w:rPr>
                <w:b/>
                <w:color w:val="auto"/>
                <w:sz w:val="26"/>
                <w:szCs w:val="26"/>
              </w:rPr>
            </w:pPr>
            <w:r>
              <w:rPr>
                <w:b/>
                <w:color w:val="auto"/>
                <w:sz w:val="26"/>
                <w:szCs w:val="26"/>
              </w:rPr>
              <w:t>60</w:t>
            </w:r>
          </w:p>
          <w:p w:rsidR="00B20E92" w:rsidRPr="00E63BEA" w:rsidRDefault="00B20E92" w:rsidP="003B27A1">
            <w:pPr>
              <w:pStyle w:val="Default"/>
              <w:spacing w:line="276" w:lineRule="auto"/>
              <w:ind w:firstLine="708"/>
              <w:rPr>
                <w:b/>
                <w:color w:val="auto"/>
                <w:sz w:val="26"/>
                <w:szCs w:val="26"/>
              </w:rPr>
            </w:pPr>
            <w:r w:rsidRPr="00E63BEA">
              <w:rPr>
                <w:b/>
                <w:color w:val="auto"/>
                <w:sz w:val="26"/>
                <w:szCs w:val="26"/>
              </w:rPr>
              <w:t>человек</w:t>
            </w:r>
          </w:p>
        </w:tc>
        <w:tc>
          <w:tcPr>
            <w:tcW w:w="1914"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pStyle w:val="Default"/>
              <w:spacing w:line="276" w:lineRule="auto"/>
              <w:ind w:firstLine="708"/>
              <w:rPr>
                <w:b/>
                <w:color w:val="auto"/>
                <w:sz w:val="26"/>
                <w:szCs w:val="26"/>
              </w:rPr>
            </w:pPr>
            <w:r>
              <w:rPr>
                <w:b/>
                <w:color w:val="auto"/>
                <w:sz w:val="26"/>
                <w:szCs w:val="26"/>
              </w:rPr>
              <w:t>16</w:t>
            </w:r>
          </w:p>
        </w:tc>
        <w:tc>
          <w:tcPr>
            <w:tcW w:w="1525"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pStyle w:val="Default"/>
              <w:spacing w:line="276" w:lineRule="auto"/>
              <w:ind w:firstLine="708"/>
              <w:rPr>
                <w:b/>
                <w:color w:val="auto"/>
                <w:sz w:val="26"/>
                <w:szCs w:val="26"/>
              </w:rPr>
            </w:pPr>
            <w:r>
              <w:rPr>
                <w:b/>
                <w:color w:val="auto"/>
                <w:sz w:val="26"/>
                <w:szCs w:val="26"/>
              </w:rPr>
              <w:t>20</w:t>
            </w:r>
          </w:p>
        </w:tc>
        <w:tc>
          <w:tcPr>
            <w:tcW w:w="2190" w:type="dxa"/>
            <w:tcBorders>
              <w:top w:val="single" w:sz="4" w:space="0" w:color="000000"/>
              <w:left w:val="single" w:sz="4" w:space="0" w:color="000000"/>
              <w:bottom w:val="single" w:sz="4" w:space="0" w:color="000000"/>
              <w:right w:val="single" w:sz="4" w:space="0" w:color="auto"/>
            </w:tcBorders>
            <w:hideMark/>
          </w:tcPr>
          <w:p w:rsidR="00B20E92" w:rsidRPr="00E63BEA" w:rsidRDefault="00B20E92" w:rsidP="003B27A1">
            <w:pPr>
              <w:pStyle w:val="Default"/>
              <w:spacing w:line="276" w:lineRule="auto"/>
              <w:ind w:firstLine="708"/>
              <w:rPr>
                <w:b/>
                <w:color w:val="auto"/>
                <w:sz w:val="26"/>
                <w:szCs w:val="26"/>
              </w:rPr>
            </w:pPr>
            <w:r>
              <w:rPr>
                <w:b/>
                <w:color w:val="auto"/>
                <w:sz w:val="26"/>
                <w:szCs w:val="26"/>
              </w:rPr>
              <w:t>8</w:t>
            </w:r>
          </w:p>
        </w:tc>
        <w:tc>
          <w:tcPr>
            <w:tcW w:w="1779" w:type="dxa"/>
            <w:tcBorders>
              <w:top w:val="single" w:sz="4" w:space="0" w:color="000000"/>
              <w:left w:val="single" w:sz="4" w:space="0" w:color="auto"/>
              <w:bottom w:val="single" w:sz="4" w:space="0" w:color="000000"/>
              <w:right w:val="single" w:sz="4" w:space="0" w:color="000000"/>
            </w:tcBorders>
            <w:hideMark/>
          </w:tcPr>
          <w:p w:rsidR="00B20E92" w:rsidRPr="00E63BEA" w:rsidRDefault="00B20E92" w:rsidP="003B27A1">
            <w:pPr>
              <w:pStyle w:val="Default"/>
              <w:spacing w:line="276" w:lineRule="auto"/>
              <w:ind w:firstLine="708"/>
              <w:rPr>
                <w:b/>
                <w:color w:val="auto"/>
                <w:sz w:val="26"/>
                <w:szCs w:val="26"/>
              </w:rPr>
            </w:pPr>
            <w:r w:rsidRPr="00E63BEA">
              <w:rPr>
                <w:b/>
                <w:color w:val="auto"/>
                <w:sz w:val="26"/>
                <w:szCs w:val="26"/>
              </w:rPr>
              <w:t>1</w:t>
            </w:r>
            <w:r>
              <w:rPr>
                <w:b/>
                <w:color w:val="auto"/>
                <w:sz w:val="26"/>
                <w:szCs w:val="26"/>
              </w:rPr>
              <w:t>6</w:t>
            </w:r>
          </w:p>
        </w:tc>
      </w:tr>
      <w:tr w:rsidR="00B20E92" w:rsidRPr="00F926D7" w:rsidTr="003B27A1">
        <w:tc>
          <w:tcPr>
            <w:tcW w:w="1914" w:type="dxa"/>
            <w:tcBorders>
              <w:top w:val="single" w:sz="4" w:space="0" w:color="000000"/>
              <w:left w:val="single" w:sz="4" w:space="0" w:color="000000"/>
              <w:bottom w:val="single" w:sz="4" w:space="0" w:color="000000"/>
              <w:right w:val="single" w:sz="4" w:space="0" w:color="000000"/>
            </w:tcBorders>
          </w:tcPr>
          <w:p w:rsidR="00B20E92" w:rsidRPr="00E63BEA" w:rsidRDefault="00B20E92" w:rsidP="003B27A1">
            <w:pPr>
              <w:pStyle w:val="Default"/>
              <w:spacing w:line="276" w:lineRule="auto"/>
              <w:ind w:firstLine="708"/>
              <w:rPr>
                <w:b/>
                <w:color w:val="auto"/>
                <w:sz w:val="26"/>
                <w:szCs w:val="26"/>
              </w:rPr>
            </w:pPr>
          </w:p>
        </w:tc>
        <w:tc>
          <w:tcPr>
            <w:tcW w:w="1914"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pStyle w:val="Default"/>
              <w:spacing w:line="276" w:lineRule="auto"/>
              <w:ind w:firstLine="708"/>
              <w:jc w:val="center"/>
              <w:rPr>
                <w:b/>
                <w:color w:val="auto"/>
                <w:sz w:val="26"/>
                <w:szCs w:val="26"/>
              </w:rPr>
            </w:pPr>
            <w:r>
              <w:rPr>
                <w:b/>
                <w:color w:val="auto"/>
                <w:sz w:val="26"/>
                <w:szCs w:val="26"/>
              </w:rPr>
              <w:t>26,7</w:t>
            </w:r>
            <w:r w:rsidRPr="00E63BEA">
              <w:rPr>
                <w:b/>
                <w:color w:val="auto"/>
                <w:sz w:val="26"/>
                <w:szCs w:val="26"/>
              </w:rPr>
              <w:t xml:space="preserve"> %</w:t>
            </w:r>
          </w:p>
        </w:tc>
        <w:tc>
          <w:tcPr>
            <w:tcW w:w="1525" w:type="dxa"/>
            <w:tcBorders>
              <w:top w:val="single" w:sz="4" w:space="0" w:color="000000"/>
              <w:left w:val="single" w:sz="4" w:space="0" w:color="000000"/>
              <w:bottom w:val="single" w:sz="4" w:space="0" w:color="000000"/>
              <w:right w:val="single" w:sz="4" w:space="0" w:color="000000"/>
            </w:tcBorders>
            <w:hideMark/>
          </w:tcPr>
          <w:p w:rsidR="00B20E92" w:rsidRPr="00E63BEA" w:rsidRDefault="00B20E92" w:rsidP="003B27A1">
            <w:pPr>
              <w:pStyle w:val="Default"/>
              <w:spacing w:line="276" w:lineRule="auto"/>
              <w:ind w:firstLine="708"/>
              <w:jc w:val="center"/>
              <w:rPr>
                <w:b/>
                <w:color w:val="auto"/>
                <w:sz w:val="26"/>
                <w:szCs w:val="26"/>
              </w:rPr>
            </w:pPr>
            <w:r>
              <w:rPr>
                <w:b/>
                <w:color w:val="auto"/>
                <w:sz w:val="26"/>
                <w:szCs w:val="26"/>
              </w:rPr>
              <w:t>33,3</w:t>
            </w:r>
            <w:r w:rsidRPr="00E63BEA">
              <w:rPr>
                <w:b/>
                <w:color w:val="auto"/>
                <w:sz w:val="26"/>
                <w:szCs w:val="26"/>
              </w:rPr>
              <w:t xml:space="preserve"> %</w:t>
            </w:r>
          </w:p>
        </w:tc>
        <w:tc>
          <w:tcPr>
            <w:tcW w:w="2190" w:type="dxa"/>
            <w:tcBorders>
              <w:top w:val="single" w:sz="4" w:space="0" w:color="000000"/>
              <w:left w:val="single" w:sz="4" w:space="0" w:color="000000"/>
              <w:bottom w:val="single" w:sz="4" w:space="0" w:color="000000"/>
              <w:right w:val="single" w:sz="4" w:space="0" w:color="auto"/>
            </w:tcBorders>
            <w:hideMark/>
          </w:tcPr>
          <w:p w:rsidR="00B20E92" w:rsidRPr="00E63BEA" w:rsidRDefault="00B20E92" w:rsidP="003B27A1">
            <w:pPr>
              <w:pStyle w:val="Default"/>
              <w:spacing w:line="276" w:lineRule="auto"/>
              <w:ind w:firstLine="708"/>
              <w:jc w:val="center"/>
              <w:rPr>
                <w:b/>
                <w:color w:val="auto"/>
                <w:sz w:val="26"/>
                <w:szCs w:val="26"/>
              </w:rPr>
            </w:pPr>
            <w:r>
              <w:rPr>
                <w:b/>
                <w:color w:val="auto"/>
                <w:sz w:val="26"/>
                <w:szCs w:val="26"/>
              </w:rPr>
              <w:t>13,3</w:t>
            </w:r>
            <w:r w:rsidRPr="00E63BEA">
              <w:rPr>
                <w:b/>
                <w:color w:val="auto"/>
                <w:sz w:val="26"/>
                <w:szCs w:val="26"/>
              </w:rPr>
              <w:t>%</w:t>
            </w:r>
          </w:p>
        </w:tc>
        <w:tc>
          <w:tcPr>
            <w:tcW w:w="1779" w:type="dxa"/>
            <w:tcBorders>
              <w:top w:val="single" w:sz="4" w:space="0" w:color="000000"/>
              <w:left w:val="single" w:sz="4" w:space="0" w:color="auto"/>
              <w:bottom w:val="single" w:sz="4" w:space="0" w:color="000000"/>
              <w:right w:val="single" w:sz="4" w:space="0" w:color="000000"/>
            </w:tcBorders>
            <w:hideMark/>
          </w:tcPr>
          <w:p w:rsidR="00B20E92" w:rsidRPr="00E63BEA" w:rsidRDefault="00B20E92" w:rsidP="003B27A1">
            <w:pPr>
              <w:pStyle w:val="Default"/>
              <w:spacing w:line="276" w:lineRule="auto"/>
              <w:ind w:firstLine="708"/>
              <w:jc w:val="center"/>
              <w:rPr>
                <w:b/>
                <w:color w:val="auto"/>
                <w:sz w:val="26"/>
                <w:szCs w:val="26"/>
              </w:rPr>
            </w:pPr>
            <w:r>
              <w:rPr>
                <w:b/>
                <w:color w:val="auto"/>
                <w:sz w:val="26"/>
                <w:szCs w:val="26"/>
              </w:rPr>
              <w:t>26,7</w:t>
            </w:r>
            <w:r w:rsidRPr="00E63BEA">
              <w:rPr>
                <w:b/>
                <w:color w:val="auto"/>
                <w:sz w:val="26"/>
                <w:szCs w:val="26"/>
              </w:rPr>
              <w:t xml:space="preserve"> %</w:t>
            </w:r>
          </w:p>
        </w:tc>
      </w:tr>
    </w:tbl>
    <w:p w:rsidR="00B20E92" w:rsidRPr="00F926D7" w:rsidRDefault="00B20E92" w:rsidP="00B20E92">
      <w:pPr>
        <w:pStyle w:val="Default"/>
        <w:ind w:firstLine="708"/>
        <w:rPr>
          <w:color w:val="FF0000"/>
          <w:sz w:val="28"/>
          <w:szCs w:val="28"/>
        </w:rPr>
      </w:pPr>
    </w:p>
    <w:p w:rsidR="00B20E92" w:rsidRPr="006279E2" w:rsidRDefault="00B20E92" w:rsidP="00B20E92">
      <w:pPr>
        <w:pStyle w:val="Default"/>
        <w:spacing w:line="276" w:lineRule="auto"/>
        <w:ind w:firstLine="708"/>
        <w:jc w:val="both"/>
        <w:rPr>
          <w:color w:val="auto"/>
          <w:sz w:val="28"/>
          <w:szCs w:val="28"/>
        </w:rPr>
      </w:pPr>
      <w:r w:rsidRPr="006279E2">
        <w:rPr>
          <w:color w:val="auto"/>
          <w:sz w:val="28"/>
          <w:szCs w:val="28"/>
        </w:rPr>
        <w:t>Таким образом, благодаря плодотворной работе педагогического коллектива за последние 3 года, и возросшие показатели педаг</w:t>
      </w:r>
      <w:r>
        <w:rPr>
          <w:color w:val="auto"/>
          <w:sz w:val="28"/>
          <w:szCs w:val="28"/>
        </w:rPr>
        <w:t>огической компетентности, в 2024</w:t>
      </w:r>
      <w:r w:rsidRPr="006279E2">
        <w:rPr>
          <w:color w:val="auto"/>
          <w:sz w:val="28"/>
          <w:szCs w:val="28"/>
        </w:rPr>
        <w:t xml:space="preserve"> учебном году значительно увеличилось количество педагогов прошедших процедуру аттестации на квалификационную категорию. </w:t>
      </w:r>
    </w:p>
    <w:p w:rsidR="00B20E92" w:rsidRDefault="00B20E92" w:rsidP="00B20E92">
      <w:pPr>
        <w:pStyle w:val="Default"/>
        <w:spacing w:line="276" w:lineRule="auto"/>
        <w:ind w:firstLine="708"/>
        <w:jc w:val="both"/>
        <w:rPr>
          <w:sz w:val="28"/>
          <w:szCs w:val="28"/>
        </w:rPr>
      </w:pPr>
      <w:r>
        <w:rPr>
          <w:sz w:val="28"/>
          <w:szCs w:val="28"/>
        </w:rPr>
        <w:t xml:space="preserve">Педагогический  коллектив ДОУ стабильный, работоспособный. Педагоги обладают основными компетенциями, необходимыми для создания условий развития детей в соответствии с ФГОС </w:t>
      </w:r>
      <w:proofErr w:type="gramStart"/>
      <w:r>
        <w:rPr>
          <w:sz w:val="28"/>
          <w:szCs w:val="28"/>
        </w:rPr>
        <w:t>ДО</w:t>
      </w:r>
      <w:proofErr w:type="gramEnd"/>
      <w:r>
        <w:rPr>
          <w:sz w:val="28"/>
          <w:szCs w:val="28"/>
        </w:rPr>
        <w:t>.</w:t>
      </w:r>
    </w:p>
    <w:p w:rsidR="00B20E92" w:rsidRDefault="00B20E92" w:rsidP="00B20E92">
      <w:pPr>
        <w:pStyle w:val="Default"/>
        <w:rPr>
          <w:sz w:val="28"/>
          <w:szCs w:val="28"/>
        </w:rPr>
      </w:pPr>
      <w:r>
        <w:rPr>
          <w:b/>
          <w:bCs/>
          <w:sz w:val="28"/>
          <w:szCs w:val="28"/>
        </w:rPr>
        <w:t xml:space="preserve">1.4.2. Учебно-методическое и библиотечно-информационное обеспечение </w:t>
      </w:r>
    </w:p>
    <w:p w:rsidR="00B20E92" w:rsidRDefault="00B20E92" w:rsidP="00B20E92">
      <w:pPr>
        <w:pStyle w:val="Default"/>
        <w:spacing w:line="276" w:lineRule="auto"/>
        <w:ind w:firstLine="708"/>
        <w:jc w:val="both"/>
        <w:rPr>
          <w:sz w:val="28"/>
          <w:szCs w:val="28"/>
        </w:rPr>
      </w:pPr>
      <w:r>
        <w:rPr>
          <w:sz w:val="28"/>
          <w:szCs w:val="28"/>
        </w:rPr>
        <w:t xml:space="preserve">В 2023 учебном году пополнена библиотека методического кабинета по всем образовательным областям - конспектами образовательной деятельности, исследовательскими проектами. </w:t>
      </w:r>
    </w:p>
    <w:p w:rsidR="00B20E92" w:rsidRDefault="00B20E92" w:rsidP="00B20E92">
      <w:pPr>
        <w:pStyle w:val="Default"/>
        <w:spacing w:line="276" w:lineRule="auto"/>
        <w:jc w:val="both"/>
        <w:rPr>
          <w:sz w:val="28"/>
          <w:szCs w:val="28"/>
        </w:rPr>
      </w:pPr>
      <w:r>
        <w:rPr>
          <w:sz w:val="28"/>
          <w:szCs w:val="28"/>
        </w:rPr>
        <w:t xml:space="preserve">          Результатами функционирования рабочей группы в ДОУ по информационно-коммуникационным технологиям стало пополнение методического обеспечения ДОУ - ИКТ продуктами по различным образовательным областям. </w:t>
      </w:r>
    </w:p>
    <w:p w:rsidR="00B20E92" w:rsidRDefault="00B20E92" w:rsidP="00B20E92">
      <w:pPr>
        <w:pStyle w:val="Default"/>
        <w:jc w:val="both"/>
        <w:rPr>
          <w:sz w:val="28"/>
          <w:szCs w:val="28"/>
        </w:rPr>
      </w:pPr>
      <w:r>
        <w:rPr>
          <w:b/>
          <w:sz w:val="28"/>
          <w:szCs w:val="28"/>
        </w:rPr>
        <w:t>1.5.</w:t>
      </w:r>
      <w:r>
        <w:rPr>
          <w:b/>
          <w:bCs/>
          <w:sz w:val="28"/>
          <w:szCs w:val="28"/>
        </w:rPr>
        <w:t xml:space="preserve">Оценка материально-технической базы учреждения </w:t>
      </w:r>
    </w:p>
    <w:p w:rsidR="00B20E92" w:rsidRDefault="00B20E92" w:rsidP="00B20E92">
      <w:pPr>
        <w:pStyle w:val="1"/>
        <w:spacing w:before="0" w:beforeAutospacing="0" w:after="0" w:afterAutospacing="0" w:line="276" w:lineRule="auto"/>
        <w:ind w:firstLine="720"/>
        <w:jc w:val="both"/>
        <w:rPr>
          <w:rFonts w:ascii="Arial" w:hAnsi="Arial" w:cs="Arial"/>
          <w:sz w:val="28"/>
          <w:szCs w:val="28"/>
        </w:rPr>
      </w:pPr>
      <w:r>
        <w:rPr>
          <w:sz w:val="28"/>
          <w:szCs w:val="28"/>
        </w:rPr>
        <w:t>Муниципальное автономное дошкольное образовательное учреждение «Детский сад  № 59» функционирует в трех отдельно стоящих зданиях. Все здания детского сада  типовые, двухэтажные, имеют центральное отопление, водоснабжение, канализацию, сантехническое оборудование в удовлетворительном состоянии.</w:t>
      </w:r>
    </w:p>
    <w:p w:rsidR="00B20E92" w:rsidRDefault="00B20E92" w:rsidP="00B20E92">
      <w:pPr>
        <w:spacing w:after="0"/>
        <w:ind w:firstLine="720"/>
        <w:jc w:val="both"/>
        <w:rPr>
          <w:rFonts w:ascii="Times New Roman" w:hAnsi="Times New Roman"/>
          <w:sz w:val="28"/>
          <w:szCs w:val="28"/>
        </w:rPr>
      </w:pPr>
      <w:r>
        <w:rPr>
          <w:rFonts w:ascii="Times New Roman" w:hAnsi="Times New Roman"/>
          <w:sz w:val="28"/>
          <w:szCs w:val="28"/>
        </w:rPr>
        <w:t>МАДОУ функционирует в помещениях, отвечающих санитарно-гигиеническим, противоэпидемическим требованиям и правилам пожарной безопасности.</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lastRenderedPageBreak/>
        <w:t xml:space="preserve">          Состояние материально-технической базы МАДОУ «Детский сад № 59»  соответствует педагогическим требованиям, современному уровню образования и санитарным нормам, позволяет совершенствовать эффективность образовательного процесса.</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 xml:space="preserve">        Все базисные компоненты развивающей предметной среды детства включают оптимальные условия для полноценного физического, эстетического, познавательного и социального развития детей.   В ДОУ имеется:</w:t>
      </w:r>
    </w:p>
    <w:p w:rsidR="00B20E92" w:rsidRDefault="00B20E92" w:rsidP="00B20E92">
      <w:pPr>
        <w:numPr>
          <w:ilvl w:val="0"/>
          <w:numId w:val="3"/>
        </w:numPr>
        <w:spacing w:after="0"/>
        <w:jc w:val="both"/>
        <w:rPr>
          <w:rFonts w:ascii="Times New Roman" w:hAnsi="Times New Roman"/>
          <w:sz w:val="28"/>
          <w:szCs w:val="28"/>
        </w:rPr>
      </w:pPr>
      <w:r>
        <w:rPr>
          <w:rFonts w:ascii="Times New Roman" w:hAnsi="Times New Roman"/>
          <w:sz w:val="28"/>
          <w:szCs w:val="28"/>
        </w:rPr>
        <w:t>Физкультурный зал и музыкальный зал в каждом здании детского сада,</w:t>
      </w:r>
    </w:p>
    <w:p w:rsidR="00B20E92" w:rsidRDefault="00B20E92" w:rsidP="00B20E92">
      <w:pPr>
        <w:numPr>
          <w:ilvl w:val="0"/>
          <w:numId w:val="3"/>
        </w:numPr>
        <w:spacing w:after="0"/>
        <w:jc w:val="both"/>
        <w:rPr>
          <w:rFonts w:ascii="Times New Roman" w:hAnsi="Times New Roman"/>
          <w:sz w:val="28"/>
          <w:szCs w:val="28"/>
        </w:rPr>
      </w:pPr>
      <w:r>
        <w:rPr>
          <w:rFonts w:ascii="Times New Roman" w:hAnsi="Times New Roman"/>
          <w:sz w:val="28"/>
          <w:szCs w:val="28"/>
        </w:rPr>
        <w:t>На территории дошкольного учреждения для каждой возрастной группы отведена отдельная игровая площадка, на которой размещены игровые постройки. Имеются оборудованные спортивные площадки. Территория благоустроена, оформлены цветники, клумбы.</w:t>
      </w:r>
    </w:p>
    <w:p w:rsidR="00B20E92" w:rsidRDefault="00B20E92" w:rsidP="00B20E92">
      <w:pPr>
        <w:numPr>
          <w:ilvl w:val="0"/>
          <w:numId w:val="4"/>
        </w:numPr>
        <w:spacing w:after="0"/>
        <w:jc w:val="both"/>
        <w:rPr>
          <w:rFonts w:ascii="Times New Roman" w:hAnsi="Times New Roman"/>
          <w:sz w:val="28"/>
          <w:szCs w:val="28"/>
        </w:rPr>
      </w:pPr>
      <w:r>
        <w:rPr>
          <w:rFonts w:ascii="Times New Roman" w:hAnsi="Times New Roman"/>
          <w:sz w:val="28"/>
          <w:szCs w:val="28"/>
        </w:rPr>
        <w:t xml:space="preserve">Медицинские блоки, включающие в себя кабинет врача, процедурный кабинет. В медицинском и процедурном кабинетах осуществляется медицинский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состоянием здоровья детей с выдачей рекомендаций педагогам и родителям.</w:t>
      </w:r>
    </w:p>
    <w:p w:rsidR="00B20E92" w:rsidRDefault="00B20E92" w:rsidP="00B20E92">
      <w:pPr>
        <w:numPr>
          <w:ilvl w:val="0"/>
          <w:numId w:val="4"/>
        </w:numPr>
        <w:spacing w:after="0"/>
        <w:jc w:val="both"/>
        <w:rPr>
          <w:rFonts w:ascii="Times New Roman" w:hAnsi="Times New Roman"/>
          <w:sz w:val="28"/>
          <w:szCs w:val="28"/>
        </w:rPr>
      </w:pPr>
      <w:r>
        <w:rPr>
          <w:rFonts w:ascii="Times New Roman" w:hAnsi="Times New Roman"/>
          <w:sz w:val="28"/>
          <w:szCs w:val="28"/>
        </w:rPr>
        <w:t>Пищеблоки и прачечные, оснащенные современным технологическим оборудованием и отвечающие пожарным требованиям и санитарным нормам.</w:t>
      </w:r>
    </w:p>
    <w:p w:rsidR="00B20E92" w:rsidRDefault="00B20E92" w:rsidP="00B20E92">
      <w:pPr>
        <w:numPr>
          <w:ilvl w:val="0"/>
          <w:numId w:val="4"/>
        </w:numPr>
        <w:spacing w:after="0"/>
        <w:jc w:val="both"/>
        <w:rPr>
          <w:rFonts w:ascii="Times New Roman" w:hAnsi="Times New Roman"/>
          <w:sz w:val="28"/>
          <w:szCs w:val="28"/>
        </w:rPr>
      </w:pPr>
      <w:r>
        <w:rPr>
          <w:rFonts w:ascii="Times New Roman" w:hAnsi="Times New Roman"/>
          <w:sz w:val="28"/>
          <w:szCs w:val="28"/>
        </w:rPr>
        <w:t>Кабинеты специалистов: музыкальных руководителей, педагога психолога, учителе</w:t>
      </w:r>
      <w:proofErr w:type="gramStart"/>
      <w:r>
        <w:rPr>
          <w:rFonts w:ascii="Times New Roman" w:hAnsi="Times New Roman"/>
          <w:sz w:val="28"/>
          <w:szCs w:val="28"/>
        </w:rPr>
        <w:t>й-</w:t>
      </w:r>
      <w:proofErr w:type="gramEnd"/>
      <w:r>
        <w:rPr>
          <w:rFonts w:ascii="Times New Roman" w:hAnsi="Times New Roman"/>
          <w:sz w:val="28"/>
          <w:szCs w:val="28"/>
        </w:rPr>
        <w:t xml:space="preserve"> логопедов, учителя - дефектолога.</w:t>
      </w:r>
    </w:p>
    <w:p w:rsidR="00B20E92" w:rsidRDefault="00B20E92" w:rsidP="00B20E92">
      <w:pPr>
        <w:numPr>
          <w:ilvl w:val="0"/>
          <w:numId w:val="4"/>
        </w:numPr>
        <w:spacing w:after="0"/>
        <w:jc w:val="both"/>
        <w:rPr>
          <w:rFonts w:ascii="Times New Roman" w:hAnsi="Times New Roman"/>
          <w:sz w:val="28"/>
          <w:szCs w:val="28"/>
        </w:rPr>
      </w:pPr>
      <w:r>
        <w:rPr>
          <w:rFonts w:ascii="Times New Roman" w:hAnsi="Times New Roman"/>
          <w:sz w:val="28"/>
          <w:szCs w:val="28"/>
        </w:rPr>
        <w:t>Методический кабинет для работы педагогов.</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 xml:space="preserve">         Все кабинеты имеют современную материально-техническую базу, кабинет заведующего и кабинет заместителя заведующего оснащен локальной сетью доступа в интернет. Все группы в достаточной мере обеспечены детской мебелью, игровым оборудованием, развивающими игрушками, техническими средствами обучения (магнитофоны, </w:t>
      </w:r>
      <w:proofErr w:type="spellStart"/>
      <w:r>
        <w:rPr>
          <w:rFonts w:ascii="Times New Roman" w:hAnsi="Times New Roman"/>
          <w:sz w:val="28"/>
          <w:szCs w:val="28"/>
        </w:rPr>
        <w:t>мультимедийное</w:t>
      </w:r>
      <w:proofErr w:type="spellEnd"/>
      <w:r>
        <w:rPr>
          <w:rFonts w:ascii="Times New Roman" w:hAnsi="Times New Roman"/>
          <w:sz w:val="28"/>
          <w:szCs w:val="28"/>
        </w:rPr>
        <w:t xml:space="preserve"> оборудование, ноутбуки).</w:t>
      </w:r>
    </w:p>
    <w:p w:rsidR="00B20E92" w:rsidRDefault="00B20E92" w:rsidP="00B20E92">
      <w:pPr>
        <w:pStyle w:val="Default"/>
        <w:spacing w:line="276" w:lineRule="auto"/>
        <w:ind w:firstLine="708"/>
        <w:jc w:val="both"/>
        <w:rPr>
          <w:color w:val="auto"/>
          <w:sz w:val="28"/>
          <w:szCs w:val="28"/>
        </w:rPr>
      </w:pPr>
      <w:r>
        <w:rPr>
          <w:color w:val="auto"/>
          <w:sz w:val="28"/>
          <w:szCs w:val="28"/>
        </w:rPr>
        <w:t xml:space="preserve">Территория детского сада оснащена прогулочными верандами, песочницами, беседками, игровым оборудованием. Территория ДОУ ухожена: разбиты цветники и клумбы, высажены и подстрижены декоративные кустарники. </w:t>
      </w:r>
    </w:p>
    <w:p w:rsidR="00B20E92" w:rsidRDefault="00B20E92" w:rsidP="00B20E92">
      <w:pPr>
        <w:pStyle w:val="Default"/>
        <w:spacing w:line="276" w:lineRule="auto"/>
        <w:ind w:firstLine="708"/>
        <w:jc w:val="both"/>
        <w:rPr>
          <w:color w:val="auto"/>
          <w:sz w:val="28"/>
          <w:szCs w:val="28"/>
        </w:rPr>
      </w:pPr>
      <w:r>
        <w:rPr>
          <w:color w:val="auto"/>
          <w:sz w:val="28"/>
          <w:szCs w:val="28"/>
        </w:rPr>
        <w:t xml:space="preserve">Оснащение учебной и материально-технической базы МАДОУ «Детский сад № 59» осуществлялось, </w:t>
      </w:r>
      <w:proofErr w:type="gramStart"/>
      <w:r>
        <w:rPr>
          <w:color w:val="auto"/>
          <w:sz w:val="28"/>
          <w:szCs w:val="28"/>
        </w:rPr>
        <w:t>согласно плана</w:t>
      </w:r>
      <w:proofErr w:type="gramEnd"/>
      <w:r>
        <w:rPr>
          <w:color w:val="auto"/>
          <w:sz w:val="28"/>
          <w:szCs w:val="28"/>
        </w:rPr>
        <w:t xml:space="preserve"> на учебный год. </w:t>
      </w:r>
    </w:p>
    <w:p w:rsidR="00B20E92" w:rsidRDefault="00B20E92" w:rsidP="00B20E92">
      <w:pPr>
        <w:pStyle w:val="Default"/>
        <w:spacing w:line="276" w:lineRule="auto"/>
        <w:ind w:firstLine="708"/>
        <w:jc w:val="both"/>
        <w:rPr>
          <w:color w:val="auto"/>
          <w:sz w:val="28"/>
          <w:szCs w:val="28"/>
        </w:rPr>
      </w:pPr>
      <w:r>
        <w:rPr>
          <w:color w:val="auto"/>
          <w:sz w:val="28"/>
          <w:szCs w:val="28"/>
        </w:rPr>
        <w:t>Предметно-пространственная среда в ДОУ создана в соответствии с санитарн</w:t>
      </w:r>
      <w:proofErr w:type="gramStart"/>
      <w:r>
        <w:rPr>
          <w:color w:val="auto"/>
          <w:sz w:val="28"/>
          <w:szCs w:val="28"/>
        </w:rPr>
        <w:t>о-</w:t>
      </w:r>
      <w:proofErr w:type="gramEnd"/>
      <w:r>
        <w:rPr>
          <w:color w:val="auto"/>
          <w:sz w:val="28"/>
          <w:szCs w:val="28"/>
        </w:rPr>
        <w:t xml:space="preserve"> гигиеническими и современными требованиями, с учетом возрастных особенностей детей, ППС регулярно обновляется. Все группы и дополнительные помещения для образовательной деятельности обеспечены </w:t>
      </w:r>
      <w:r>
        <w:rPr>
          <w:color w:val="auto"/>
          <w:sz w:val="28"/>
          <w:szCs w:val="28"/>
        </w:rPr>
        <w:lastRenderedPageBreak/>
        <w:t xml:space="preserve">детской мебелью, игровым оборудованием, развивающими пособиями, игрушками. </w:t>
      </w:r>
    </w:p>
    <w:p w:rsidR="00B20E92" w:rsidRPr="006F42DD" w:rsidRDefault="00B20E92" w:rsidP="00B20E92">
      <w:pPr>
        <w:pStyle w:val="Default"/>
        <w:spacing w:line="276" w:lineRule="auto"/>
        <w:jc w:val="both"/>
        <w:rPr>
          <w:color w:val="auto"/>
          <w:sz w:val="28"/>
          <w:szCs w:val="28"/>
        </w:rPr>
      </w:pPr>
      <w:r>
        <w:rPr>
          <w:color w:val="auto"/>
          <w:sz w:val="28"/>
          <w:szCs w:val="28"/>
        </w:rPr>
        <w:t>В 2023</w:t>
      </w:r>
      <w:r w:rsidRPr="006F42DD">
        <w:rPr>
          <w:color w:val="auto"/>
          <w:sz w:val="28"/>
          <w:szCs w:val="28"/>
        </w:rPr>
        <w:t xml:space="preserve"> году были проведены следующие виды работ: </w:t>
      </w:r>
    </w:p>
    <w:p w:rsidR="00B20E92" w:rsidRPr="006F42DD" w:rsidRDefault="00B20E92" w:rsidP="00B20E92">
      <w:pPr>
        <w:pStyle w:val="Default"/>
        <w:numPr>
          <w:ilvl w:val="0"/>
          <w:numId w:val="5"/>
        </w:numPr>
        <w:spacing w:after="55" w:line="276" w:lineRule="auto"/>
        <w:jc w:val="both"/>
        <w:rPr>
          <w:color w:val="auto"/>
          <w:sz w:val="28"/>
          <w:szCs w:val="28"/>
        </w:rPr>
      </w:pPr>
      <w:r w:rsidRPr="006F42DD">
        <w:rPr>
          <w:color w:val="auto"/>
          <w:sz w:val="28"/>
          <w:szCs w:val="28"/>
        </w:rPr>
        <w:t xml:space="preserve">Проверка исправности электрооборудования и устранение неисправности; </w:t>
      </w:r>
    </w:p>
    <w:p w:rsidR="00B20E92" w:rsidRPr="006F42DD" w:rsidRDefault="00B20E92" w:rsidP="00B20E92">
      <w:pPr>
        <w:pStyle w:val="Default"/>
        <w:numPr>
          <w:ilvl w:val="0"/>
          <w:numId w:val="5"/>
        </w:numPr>
        <w:spacing w:after="55" w:line="276" w:lineRule="auto"/>
        <w:jc w:val="both"/>
        <w:rPr>
          <w:color w:val="auto"/>
          <w:sz w:val="28"/>
          <w:szCs w:val="28"/>
        </w:rPr>
      </w:pPr>
      <w:r w:rsidRPr="006F42DD">
        <w:rPr>
          <w:color w:val="auto"/>
          <w:sz w:val="28"/>
          <w:szCs w:val="28"/>
        </w:rPr>
        <w:t xml:space="preserve">Проверка крепления мебели; </w:t>
      </w:r>
    </w:p>
    <w:p w:rsidR="00B20E92" w:rsidRPr="006F42DD" w:rsidRDefault="00B20E92" w:rsidP="00B20E92">
      <w:pPr>
        <w:numPr>
          <w:ilvl w:val="0"/>
          <w:numId w:val="6"/>
        </w:numPr>
        <w:spacing w:after="0"/>
        <w:jc w:val="both"/>
        <w:rPr>
          <w:rFonts w:ascii="Times New Roman" w:hAnsi="Times New Roman"/>
          <w:sz w:val="28"/>
          <w:szCs w:val="28"/>
        </w:rPr>
      </w:pPr>
      <w:r w:rsidRPr="006F42DD">
        <w:rPr>
          <w:rFonts w:ascii="Times New Roman" w:hAnsi="Times New Roman"/>
          <w:sz w:val="28"/>
          <w:szCs w:val="28"/>
        </w:rPr>
        <w:t>Покраска дверей,  лестниц в коридорах, косметический ремонт в группах ДОУ;</w:t>
      </w:r>
    </w:p>
    <w:p w:rsidR="00B20E92" w:rsidRPr="006F42DD" w:rsidRDefault="00B20E92" w:rsidP="00B20E92">
      <w:pPr>
        <w:numPr>
          <w:ilvl w:val="0"/>
          <w:numId w:val="6"/>
        </w:numPr>
        <w:spacing w:after="0"/>
        <w:jc w:val="both"/>
        <w:rPr>
          <w:rFonts w:ascii="Times New Roman" w:hAnsi="Times New Roman"/>
          <w:sz w:val="28"/>
          <w:szCs w:val="28"/>
        </w:rPr>
      </w:pPr>
      <w:r>
        <w:rPr>
          <w:rFonts w:ascii="Times New Roman" w:hAnsi="Times New Roman"/>
          <w:sz w:val="28"/>
          <w:szCs w:val="28"/>
        </w:rPr>
        <w:t>Установка ППС</w:t>
      </w:r>
      <w:r w:rsidRPr="006F42DD">
        <w:rPr>
          <w:rFonts w:ascii="Times New Roman" w:hAnsi="Times New Roman"/>
          <w:sz w:val="28"/>
          <w:szCs w:val="28"/>
        </w:rPr>
        <w:t>;</w:t>
      </w:r>
    </w:p>
    <w:p w:rsidR="00B20E92" w:rsidRPr="006F42DD" w:rsidRDefault="00B20E92" w:rsidP="00B20E92">
      <w:pPr>
        <w:numPr>
          <w:ilvl w:val="0"/>
          <w:numId w:val="6"/>
        </w:numPr>
        <w:spacing w:after="0"/>
        <w:jc w:val="both"/>
        <w:rPr>
          <w:rFonts w:ascii="Times New Roman" w:hAnsi="Times New Roman"/>
          <w:sz w:val="28"/>
          <w:szCs w:val="28"/>
        </w:rPr>
      </w:pPr>
      <w:r w:rsidRPr="006F42DD">
        <w:rPr>
          <w:rFonts w:ascii="Times New Roman" w:hAnsi="Times New Roman"/>
          <w:sz w:val="28"/>
          <w:szCs w:val="28"/>
        </w:rPr>
        <w:t xml:space="preserve">Установка </w:t>
      </w:r>
      <w:proofErr w:type="spellStart"/>
      <w:r w:rsidRPr="006F42DD">
        <w:rPr>
          <w:rFonts w:ascii="Times New Roman" w:hAnsi="Times New Roman"/>
          <w:sz w:val="28"/>
          <w:szCs w:val="28"/>
        </w:rPr>
        <w:t>домофонов</w:t>
      </w:r>
      <w:proofErr w:type="spellEnd"/>
      <w:r w:rsidRPr="006F42DD">
        <w:rPr>
          <w:rFonts w:ascii="Times New Roman" w:hAnsi="Times New Roman"/>
          <w:sz w:val="28"/>
          <w:szCs w:val="28"/>
        </w:rPr>
        <w:t>;</w:t>
      </w:r>
    </w:p>
    <w:p w:rsidR="00B20E92" w:rsidRPr="006F42DD" w:rsidRDefault="00B20E92" w:rsidP="00B20E92">
      <w:pPr>
        <w:numPr>
          <w:ilvl w:val="0"/>
          <w:numId w:val="6"/>
        </w:numPr>
        <w:spacing w:after="0"/>
        <w:jc w:val="both"/>
        <w:rPr>
          <w:rFonts w:ascii="Times New Roman" w:hAnsi="Times New Roman"/>
          <w:sz w:val="28"/>
          <w:szCs w:val="28"/>
        </w:rPr>
      </w:pPr>
      <w:r w:rsidRPr="006F42DD">
        <w:rPr>
          <w:rFonts w:ascii="Times New Roman" w:hAnsi="Times New Roman"/>
          <w:sz w:val="28"/>
          <w:szCs w:val="28"/>
        </w:rPr>
        <w:t>Замена входных дверей;</w:t>
      </w:r>
    </w:p>
    <w:p w:rsidR="00B20E92" w:rsidRPr="006F42DD" w:rsidRDefault="00B20E92" w:rsidP="00B20E92">
      <w:pPr>
        <w:numPr>
          <w:ilvl w:val="0"/>
          <w:numId w:val="6"/>
        </w:numPr>
        <w:spacing w:after="0"/>
        <w:jc w:val="both"/>
        <w:rPr>
          <w:rFonts w:ascii="Times New Roman" w:hAnsi="Times New Roman"/>
          <w:sz w:val="28"/>
          <w:szCs w:val="28"/>
        </w:rPr>
      </w:pPr>
      <w:r w:rsidRPr="006F42DD">
        <w:rPr>
          <w:rFonts w:ascii="Times New Roman" w:hAnsi="Times New Roman"/>
          <w:sz w:val="28"/>
          <w:szCs w:val="28"/>
        </w:rPr>
        <w:t>Теневые навесы</w:t>
      </w:r>
      <w:proofErr w:type="gramStart"/>
      <w:r w:rsidRPr="006F42DD">
        <w:rPr>
          <w:rFonts w:ascii="Times New Roman" w:hAnsi="Times New Roman"/>
          <w:sz w:val="28"/>
          <w:szCs w:val="28"/>
        </w:rPr>
        <w:t xml:space="preserve"> </w:t>
      </w:r>
      <w:r>
        <w:rPr>
          <w:rFonts w:ascii="Times New Roman" w:hAnsi="Times New Roman"/>
          <w:sz w:val="28"/>
          <w:szCs w:val="28"/>
        </w:rPr>
        <w:t>;</w:t>
      </w:r>
      <w:proofErr w:type="gramEnd"/>
    </w:p>
    <w:p w:rsidR="00B20E92" w:rsidRPr="006F42DD" w:rsidRDefault="00B20E92" w:rsidP="00B20E92">
      <w:pPr>
        <w:numPr>
          <w:ilvl w:val="0"/>
          <w:numId w:val="6"/>
        </w:numPr>
        <w:spacing w:after="0"/>
        <w:jc w:val="both"/>
        <w:rPr>
          <w:rFonts w:ascii="Times New Roman" w:hAnsi="Times New Roman"/>
          <w:sz w:val="28"/>
          <w:szCs w:val="28"/>
        </w:rPr>
      </w:pPr>
      <w:r w:rsidRPr="006F42DD">
        <w:rPr>
          <w:rFonts w:ascii="Times New Roman" w:hAnsi="Times New Roman"/>
          <w:sz w:val="28"/>
          <w:szCs w:val="28"/>
        </w:rPr>
        <w:t>Ремонт кабинета для дополнительных услуг;</w:t>
      </w:r>
    </w:p>
    <w:p w:rsidR="00B20E92" w:rsidRDefault="00B20E92" w:rsidP="00B20E92">
      <w:pPr>
        <w:spacing w:after="0"/>
        <w:jc w:val="both"/>
        <w:rPr>
          <w:rFonts w:ascii="Times New Roman" w:hAnsi="Times New Roman"/>
          <w:sz w:val="28"/>
          <w:szCs w:val="28"/>
        </w:rPr>
      </w:pPr>
      <w:r>
        <w:rPr>
          <w:rFonts w:ascii="Times New Roman" w:hAnsi="Times New Roman"/>
          <w:b/>
          <w:bCs/>
          <w:sz w:val="28"/>
          <w:szCs w:val="28"/>
        </w:rPr>
        <w:t>Вывод:</w:t>
      </w:r>
      <w:r>
        <w:rPr>
          <w:rFonts w:ascii="Times New Roman" w:hAnsi="Times New Roman"/>
          <w:sz w:val="28"/>
          <w:szCs w:val="28"/>
        </w:rPr>
        <w:t xml:space="preserve"> Материально-техническая база ДОУ соответствует действующим санитарным, строительным, противопожарным нормам и правилам, что позволяет  обеспечение образовательного процесса, позволяет реализовать в ДОУ образовательные программы, позволяющая сохранять и поддерживать здоровье воспитанников, предметно-развивающая среда достаточно мобильна и разнообразна, но, учитывая современные требования к образованию,  требует периодического обновления и пополнения.</w:t>
      </w:r>
    </w:p>
    <w:p w:rsidR="00B20E92" w:rsidRDefault="00B20E92" w:rsidP="00B20E92">
      <w:pPr>
        <w:pStyle w:val="Default"/>
        <w:spacing w:line="276" w:lineRule="auto"/>
        <w:jc w:val="both"/>
        <w:rPr>
          <w:color w:val="auto"/>
          <w:sz w:val="28"/>
          <w:szCs w:val="28"/>
          <w:highlight w:val="yellow"/>
        </w:rPr>
      </w:pPr>
    </w:p>
    <w:p w:rsidR="00B20E92" w:rsidRDefault="00B20E92" w:rsidP="00B20E92">
      <w:pPr>
        <w:pStyle w:val="Default"/>
        <w:spacing w:line="276" w:lineRule="auto"/>
        <w:jc w:val="both"/>
        <w:rPr>
          <w:color w:val="auto"/>
          <w:sz w:val="28"/>
          <w:szCs w:val="28"/>
        </w:rPr>
      </w:pPr>
      <w:r>
        <w:rPr>
          <w:color w:val="auto"/>
          <w:sz w:val="28"/>
          <w:szCs w:val="28"/>
        </w:rPr>
        <w:t xml:space="preserve">На территории ДОУ были проведены следующие работы: </w:t>
      </w:r>
    </w:p>
    <w:p w:rsidR="00B20E92" w:rsidRDefault="00B20E92" w:rsidP="00B20E92">
      <w:pPr>
        <w:pStyle w:val="Default"/>
        <w:numPr>
          <w:ilvl w:val="0"/>
          <w:numId w:val="7"/>
        </w:numPr>
        <w:spacing w:after="57" w:line="276" w:lineRule="auto"/>
        <w:jc w:val="both"/>
        <w:rPr>
          <w:color w:val="auto"/>
          <w:sz w:val="28"/>
          <w:szCs w:val="28"/>
        </w:rPr>
      </w:pPr>
      <w:r>
        <w:rPr>
          <w:color w:val="auto"/>
          <w:sz w:val="28"/>
          <w:szCs w:val="28"/>
        </w:rPr>
        <w:t xml:space="preserve">проверка участков и игрового оборудования с точки зрения исправности и безопасности, устранение поломок ящиков для игрушек на верандах; </w:t>
      </w:r>
    </w:p>
    <w:p w:rsidR="00B20E92" w:rsidRDefault="00B20E92" w:rsidP="00B20E92">
      <w:pPr>
        <w:pStyle w:val="Default"/>
        <w:numPr>
          <w:ilvl w:val="0"/>
          <w:numId w:val="7"/>
        </w:numPr>
        <w:spacing w:after="57" w:line="276" w:lineRule="auto"/>
        <w:jc w:val="both"/>
        <w:rPr>
          <w:color w:val="auto"/>
          <w:sz w:val="28"/>
          <w:szCs w:val="28"/>
        </w:rPr>
      </w:pPr>
      <w:r>
        <w:rPr>
          <w:color w:val="auto"/>
          <w:sz w:val="28"/>
          <w:szCs w:val="28"/>
        </w:rPr>
        <w:t xml:space="preserve">очистка территории от листвы и травы, стрижка декоративных кустарников </w:t>
      </w:r>
    </w:p>
    <w:p w:rsidR="00B20E92" w:rsidRDefault="00B20E92" w:rsidP="00B20E92">
      <w:pPr>
        <w:pStyle w:val="Default"/>
        <w:numPr>
          <w:ilvl w:val="0"/>
          <w:numId w:val="7"/>
        </w:numPr>
        <w:spacing w:line="276" w:lineRule="auto"/>
        <w:jc w:val="both"/>
        <w:rPr>
          <w:color w:val="auto"/>
          <w:sz w:val="28"/>
          <w:szCs w:val="28"/>
        </w:rPr>
      </w:pPr>
      <w:r>
        <w:rPr>
          <w:color w:val="auto"/>
          <w:sz w:val="28"/>
          <w:szCs w:val="28"/>
        </w:rPr>
        <w:t xml:space="preserve">оформление клумб на территории ДОУ,  прополка цветников, замена песка в песочницах; </w:t>
      </w:r>
    </w:p>
    <w:p w:rsidR="00B20E92" w:rsidRDefault="00B20E92" w:rsidP="00B20E92">
      <w:pPr>
        <w:pStyle w:val="Default"/>
        <w:spacing w:line="276" w:lineRule="auto"/>
        <w:jc w:val="both"/>
        <w:rPr>
          <w:color w:val="auto"/>
          <w:sz w:val="28"/>
          <w:szCs w:val="28"/>
          <w:highlight w:val="yellow"/>
        </w:rPr>
      </w:pPr>
    </w:p>
    <w:p w:rsidR="00B20E92" w:rsidRDefault="00B20E92" w:rsidP="00B20E92">
      <w:pPr>
        <w:pStyle w:val="Default"/>
        <w:spacing w:line="276" w:lineRule="auto"/>
        <w:jc w:val="both"/>
        <w:rPr>
          <w:color w:val="auto"/>
          <w:sz w:val="28"/>
          <w:szCs w:val="28"/>
        </w:rPr>
      </w:pPr>
      <w:r>
        <w:rPr>
          <w:color w:val="auto"/>
          <w:sz w:val="28"/>
          <w:szCs w:val="28"/>
        </w:rPr>
        <w:t xml:space="preserve">Проводились мероприятия, направленные на обеспечение безопасного пребывания детей в ДОУ: </w:t>
      </w:r>
    </w:p>
    <w:p w:rsidR="00B20E92" w:rsidRDefault="00B20E92" w:rsidP="00B20E92">
      <w:pPr>
        <w:pStyle w:val="Default"/>
        <w:numPr>
          <w:ilvl w:val="0"/>
          <w:numId w:val="8"/>
        </w:numPr>
        <w:spacing w:line="276" w:lineRule="auto"/>
        <w:jc w:val="both"/>
        <w:rPr>
          <w:color w:val="auto"/>
          <w:sz w:val="28"/>
          <w:szCs w:val="28"/>
        </w:rPr>
      </w:pPr>
      <w:r>
        <w:rPr>
          <w:color w:val="auto"/>
          <w:sz w:val="28"/>
          <w:szCs w:val="28"/>
        </w:rPr>
        <w:t xml:space="preserve">обработка территории ДОУ от клещей; </w:t>
      </w:r>
    </w:p>
    <w:p w:rsidR="00B20E92" w:rsidRDefault="00B20E92" w:rsidP="00B20E92">
      <w:pPr>
        <w:pStyle w:val="a5"/>
        <w:numPr>
          <w:ilvl w:val="0"/>
          <w:numId w:val="8"/>
        </w:numPr>
        <w:jc w:val="both"/>
        <w:rPr>
          <w:rFonts w:ascii="Times New Roman" w:hAnsi="Times New Roman"/>
        </w:rPr>
      </w:pPr>
      <w:r>
        <w:rPr>
          <w:rFonts w:ascii="Times New Roman" w:hAnsi="Times New Roman"/>
          <w:sz w:val="28"/>
          <w:szCs w:val="28"/>
        </w:rPr>
        <w:t xml:space="preserve">тренировочные занятия по линии МЧС и ГО ЧС по эвакуации детей и сотрудников; </w:t>
      </w:r>
    </w:p>
    <w:p w:rsidR="00B20E92" w:rsidRDefault="00B20E92" w:rsidP="00B20E92">
      <w:pPr>
        <w:pStyle w:val="Default"/>
        <w:spacing w:line="276" w:lineRule="auto"/>
        <w:rPr>
          <w:sz w:val="28"/>
          <w:szCs w:val="28"/>
        </w:rPr>
      </w:pPr>
      <w:r>
        <w:rPr>
          <w:b/>
          <w:bCs/>
          <w:sz w:val="28"/>
          <w:szCs w:val="28"/>
        </w:rPr>
        <w:t xml:space="preserve">1.6.Анализ </w:t>
      </w:r>
      <w:proofErr w:type="gramStart"/>
      <w:r>
        <w:rPr>
          <w:b/>
          <w:bCs/>
          <w:sz w:val="28"/>
          <w:szCs w:val="28"/>
        </w:rPr>
        <w:t>функционирования внутренней системы оценки качества образования</w:t>
      </w:r>
      <w:proofErr w:type="gramEnd"/>
    </w:p>
    <w:p w:rsidR="00B20E92" w:rsidRDefault="00B20E92" w:rsidP="00B20E92">
      <w:pPr>
        <w:pStyle w:val="Default"/>
        <w:spacing w:line="276" w:lineRule="auto"/>
        <w:rPr>
          <w:sz w:val="28"/>
          <w:szCs w:val="28"/>
        </w:rPr>
      </w:pPr>
      <w:r>
        <w:rPr>
          <w:b/>
          <w:bCs/>
          <w:sz w:val="28"/>
          <w:szCs w:val="28"/>
        </w:rPr>
        <w:t xml:space="preserve">1.6.1. Анализ состояния здоровья воспитанников ДОУ </w:t>
      </w:r>
    </w:p>
    <w:p w:rsidR="00B20E92" w:rsidRDefault="00B20E92" w:rsidP="00B20E92">
      <w:pPr>
        <w:pStyle w:val="Default"/>
        <w:spacing w:line="276" w:lineRule="auto"/>
        <w:ind w:firstLine="708"/>
        <w:jc w:val="both"/>
        <w:rPr>
          <w:sz w:val="28"/>
          <w:szCs w:val="28"/>
        </w:rPr>
      </w:pPr>
      <w:r>
        <w:rPr>
          <w:sz w:val="28"/>
          <w:szCs w:val="28"/>
        </w:rPr>
        <w:lastRenderedPageBreak/>
        <w:t>Медицинское обслуживание в детском саду строится на основе нормативн</w:t>
      </w:r>
      <w:proofErr w:type="gramStart"/>
      <w:r>
        <w:rPr>
          <w:sz w:val="28"/>
          <w:szCs w:val="28"/>
        </w:rPr>
        <w:t>о-</w:t>
      </w:r>
      <w:proofErr w:type="gramEnd"/>
      <w:r>
        <w:rPr>
          <w:sz w:val="28"/>
          <w:szCs w:val="28"/>
        </w:rPr>
        <w:t xml:space="preserve"> правовых документов, которое осуществляет фельдшер БУЗ ВО «Череповецкая городская поликлиника» </w:t>
      </w:r>
      <w:proofErr w:type="spellStart"/>
      <w:r>
        <w:rPr>
          <w:sz w:val="28"/>
          <w:szCs w:val="28"/>
        </w:rPr>
        <w:t>Носкова</w:t>
      </w:r>
      <w:proofErr w:type="spellEnd"/>
      <w:r>
        <w:rPr>
          <w:sz w:val="28"/>
          <w:szCs w:val="28"/>
        </w:rPr>
        <w:t xml:space="preserve"> К.Ю. </w:t>
      </w:r>
    </w:p>
    <w:p w:rsidR="00B20E92" w:rsidRDefault="00B20E92" w:rsidP="00B20E92">
      <w:pPr>
        <w:spacing w:after="0"/>
        <w:ind w:firstLine="708"/>
        <w:jc w:val="both"/>
        <w:rPr>
          <w:rFonts w:ascii="Times New Roman" w:hAnsi="Times New Roman"/>
          <w:sz w:val="28"/>
          <w:szCs w:val="28"/>
        </w:rPr>
      </w:pPr>
      <w:r>
        <w:rPr>
          <w:rFonts w:ascii="Times New Roman" w:hAnsi="Times New Roman"/>
          <w:sz w:val="28"/>
          <w:szCs w:val="28"/>
        </w:rPr>
        <w:t xml:space="preserve">В течение года было проведено следующее медицинское обследование: дети подготовительных групп прошли обследование офтальмолога, ортопеда, психиатра, </w:t>
      </w:r>
      <w:proofErr w:type="spellStart"/>
      <w:r>
        <w:rPr>
          <w:rFonts w:ascii="Times New Roman" w:hAnsi="Times New Roman"/>
          <w:sz w:val="28"/>
          <w:szCs w:val="28"/>
        </w:rPr>
        <w:t>лора</w:t>
      </w:r>
      <w:proofErr w:type="spellEnd"/>
      <w:r>
        <w:rPr>
          <w:rFonts w:ascii="Times New Roman" w:hAnsi="Times New Roman"/>
          <w:sz w:val="28"/>
          <w:szCs w:val="28"/>
        </w:rPr>
        <w:t xml:space="preserve">, гинеколога, стоматолога. Хирург, уролог обследовал детей вторых младших, средних, старших и подготовительных групп, невропатолог - вторых младших, старших и подготовительных групп, педиатр обследовал детей всех возрастных групп. Логопед обследовал детей всех возрастных групп. Так же дети выпускных групп прошли ЭКГ, УЗИ органов малого таза, брюшной полости, щитовидной железы, сердца. Кровь на сахар, кал программу сдавали дети вторых младших и подготовительных групп, ОАК и ОАМ – все воспитанники, кроме воспитанников групп раннего возраста. Выполняются профилактические прививки согласно утверждённому </w:t>
      </w:r>
      <w:proofErr w:type="gramStart"/>
      <w:r>
        <w:rPr>
          <w:rFonts w:ascii="Times New Roman" w:hAnsi="Times New Roman"/>
          <w:sz w:val="28"/>
          <w:szCs w:val="28"/>
        </w:rPr>
        <w:t>плану</w:t>
      </w:r>
      <w:proofErr w:type="gramEnd"/>
      <w:r>
        <w:rPr>
          <w:rFonts w:ascii="Times New Roman" w:hAnsi="Times New Roman"/>
          <w:sz w:val="28"/>
          <w:szCs w:val="28"/>
        </w:rPr>
        <w:t xml:space="preserve"> и проводится обследование на энтеробиоз 2 раза в год.</w:t>
      </w:r>
    </w:p>
    <w:p w:rsidR="00B20E92" w:rsidRDefault="00B20E92" w:rsidP="00B20E92">
      <w:pPr>
        <w:pStyle w:val="Default"/>
        <w:spacing w:line="276" w:lineRule="auto"/>
        <w:ind w:firstLine="708"/>
        <w:jc w:val="both"/>
        <w:rPr>
          <w:color w:val="auto"/>
          <w:sz w:val="28"/>
          <w:szCs w:val="28"/>
        </w:rPr>
      </w:pPr>
      <w:r>
        <w:rPr>
          <w:color w:val="auto"/>
          <w:sz w:val="28"/>
          <w:szCs w:val="28"/>
        </w:rPr>
        <w:t xml:space="preserve">На основании полученных данных можно сделать вывод, что среди детей раннего и дошкольного возраста преобладают дети второй группы здоровья. </w:t>
      </w:r>
    </w:p>
    <w:p w:rsidR="00B20E92" w:rsidRPr="00D82F15" w:rsidRDefault="00B20E92" w:rsidP="00B20E92">
      <w:pPr>
        <w:pStyle w:val="Default"/>
        <w:spacing w:line="276" w:lineRule="auto"/>
        <w:jc w:val="both"/>
        <w:rPr>
          <w:color w:val="auto"/>
          <w:sz w:val="28"/>
          <w:szCs w:val="28"/>
        </w:rPr>
      </w:pPr>
      <w:r>
        <w:rPr>
          <w:color w:val="auto"/>
          <w:sz w:val="28"/>
          <w:szCs w:val="28"/>
        </w:rPr>
        <w:t xml:space="preserve">         В 2023</w:t>
      </w:r>
      <w:r w:rsidRPr="00D82F15">
        <w:rPr>
          <w:color w:val="auto"/>
          <w:sz w:val="28"/>
          <w:szCs w:val="28"/>
        </w:rPr>
        <w:t xml:space="preserve"> году показатель пропусков </w:t>
      </w:r>
      <w:proofErr w:type="spellStart"/>
      <w:r w:rsidRPr="00D82F15">
        <w:rPr>
          <w:color w:val="auto"/>
          <w:sz w:val="28"/>
          <w:szCs w:val="28"/>
        </w:rPr>
        <w:t>дето\дней</w:t>
      </w:r>
      <w:proofErr w:type="spellEnd"/>
      <w:r w:rsidRPr="00D82F15">
        <w:rPr>
          <w:color w:val="auto"/>
          <w:sz w:val="28"/>
          <w:szCs w:val="28"/>
        </w:rPr>
        <w:t xml:space="preserve"> по болезни одним ребёнком составил </w:t>
      </w:r>
      <w:r>
        <w:rPr>
          <w:color w:val="auto"/>
          <w:sz w:val="28"/>
          <w:szCs w:val="28"/>
        </w:rPr>
        <w:t>18,1</w:t>
      </w:r>
      <w:r w:rsidRPr="00D82F15">
        <w:rPr>
          <w:color w:val="auto"/>
          <w:sz w:val="28"/>
          <w:szCs w:val="28"/>
        </w:rPr>
        <w:t xml:space="preserve"> дней.</w:t>
      </w:r>
    </w:p>
    <w:p w:rsidR="00B20E92" w:rsidRDefault="00B20E92" w:rsidP="00B20E92">
      <w:pPr>
        <w:pStyle w:val="Default"/>
        <w:spacing w:line="276" w:lineRule="auto"/>
        <w:rPr>
          <w:sz w:val="28"/>
          <w:szCs w:val="28"/>
        </w:rPr>
      </w:pPr>
      <w:r>
        <w:rPr>
          <w:b/>
          <w:bCs/>
          <w:sz w:val="28"/>
          <w:szCs w:val="28"/>
        </w:rPr>
        <w:t xml:space="preserve">1.6.2. Результаты освоения основной общеобразовательной программы ДОУ </w:t>
      </w:r>
    </w:p>
    <w:p w:rsidR="00B20E92" w:rsidRPr="00D82F15" w:rsidRDefault="00B20E92" w:rsidP="00B20E92">
      <w:pPr>
        <w:spacing w:after="0"/>
        <w:ind w:firstLine="708"/>
        <w:jc w:val="both"/>
        <w:rPr>
          <w:rFonts w:ascii="Times New Roman" w:hAnsi="Times New Roman"/>
          <w:sz w:val="28"/>
          <w:szCs w:val="28"/>
        </w:rPr>
      </w:pPr>
      <w:r w:rsidRPr="00D82F15">
        <w:rPr>
          <w:rFonts w:ascii="Times New Roman" w:hAnsi="Times New Roman"/>
          <w:sz w:val="28"/>
          <w:szCs w:val="28"/>
        </w:rPr>
        <w:t>В начале учебного года в педагогической диагностике были обследованы воспитанники групп №№ 2,3,4,5,6,8,11,12,13,14,15, 16, 17, 18,19, 20,21(все возрастные группы, кроме групп раннего возраста – данные группы были адаптационными), что составляет 100% от списочного состава данных групп (не обследован</w:t>
      </w:r>
      <w:r>
        <w:rPr>
          <w:rFonts w:ascii="Times New Roman" w:hAnsi="Times New Roman"/>
          <w:sz w:val="28"/>
          <w:szCs w:val="28"/>
        </w:rPr>
        <w:t>о 6</w:t>
      </w:r>
      <w:r w:rsidRPr="00D82F15">
        <w:rPr>
          <w:rFonts w:ascii="Times New Roman" w:hAnsi="Times New Roman"/>
          <w:sz w:val="28"/>
          <w:szCs w:val="28"/>
        </w:rPr>
        <w:t xml:space="preserve"> детей). На группах раннего возраста мониторинг проводится  в течение года, по мере адаптации детей и в конце учебного года. </w:t>
      </w:r>
    </w:p>
    <w:p w:rsidR="00B20E92" w:rsidRPr="00D82F15" w:rsidRDefault="00B20E92" w:rsidP="00B20E92">
      <w:pPr>
        <w:spacing w:after="0"/>
        <w:ind w:firstLine="708"/>
        <w:jc w:val="both"/>
        <w:rPr>
          <w:rFonts w:ascii="Times New Roman" w:hAnsi="Times New Roman"/>
          <w:sz w:val="28"/>
          <w:szCs w:val="28"/>
        </w:rPr>
      </w:pPr>
      <w:r w:rsidRPr="00D82F15">
        <w:rPr>
          <w:rFonts w:ascii="Times New Roman" w:hAnsi="Times New Roman"/>
          <w:sz w:val="28"/>
          <w:szCs w:val="28"/>
        </w:rPr>
        <w:t xml:space="preserve">На конец учебного года в педагогической диагностике было обследовано </w:t>
      </w:r>
      <w:r>
        <w:rPr>
          <w:rFonts w:ascii="Times New Roman" w:hAnsi="Times New Roman"/>
          <w:sz w:val="28"/>
          <w:szCs w:val="28"/>
        </w:rPr>
        <w:t>295</w:t>
      </w:r>
      <w:r w:rsidRPr="00D82F15">
        <w:rPr>
          <w:rFonts w:ascii="Times New Roman" w:hAnsi="Times New Roman"/>
          <w:sz w:val="28"/>
          <w:szCs w:val="28"/>
        </w:rPr>
        <w:t xml:space="preserve"> воспитанников  дошкольного возраста, что составляет </w:t>
      </w:r>
      <w:r>
        <w:rPr>
          <w:rFonts w:ascii="Times New Roman" w:hAnsi="Times New Roman"/>
          <w:sz w:val="28"/>
          <w:szCs w:val="28"/>
        </w:rPr>
        <w:t>98</w:t>
      </w:r>
      <w:r w:rsidRPr="00D82F15">
        <w:rPr>
          <w:rFonts w:ascii="Times New Roman" w:hAnsi="Times New Roman"/>
          <w:sz w:val="28"/>
          <w:szCs w:val="28"/>
        </w:rPr>
        <w:t xml:space="preserve">% от списочного состава. Причина - дети не посещают детский сад. </w:t>
      </w:r>
    </w:p>
    <w:p w:rsidR="00B20E92" w:rsidRDefault="00B20E92" w:rsidP="00B20E92">
      <w:pPr>
        <w:pStyle w:val="Default"/>
        <w:spacing w:line="276" w:lineRule="auto"/>
        <w:ind w:firstLine="708"/>
        <w:jc w:val="both"/>
        <w:rPr>
          <w:sz w:val="28"/>
          <w:szCs w:val="28"/>
        </w:rPr>
      </w:pPr>
      <w:r>
        <w:rPr>
          <w:sz w:val="28"/>
          <w:szCs w:val="28"/>
        </w:rPr>
        <w:t xml:space="preserve">Проанализировав результаты мониторинга в конце 2023 года, можно сделать вывод, что дети раннего и дошкольного возраста освоили основную образовательную программу по всем образовательным областям. Таким образом, на конец учебного года наибольших успехов дети достигли в освоении таких образовательных областей, как «Физическое развитие» и «Познавательное развитие». Следует отметить и существенную динамику, которая прослеживается по показателям, связанным с музыкальным </w:t>
      </w:r>
      <w:r>
        <w:rPr>
          <w:sz w:val="28"/>
          <w:szCs w:val="28"/>
        </w:rPr>
        <w:lastRenderedPageBreak/>
        <w:t xml:space="preserve">развитием воспитанников, что объясняется систематической и планомерной работой на группах. </w:t>
      </w:r>
    </w:p>
    <w:p w:rsidR="00B20E92" w:rsidRDefault="00B20E92" w:rsidP="00B20E92">
      <w:pPr>
        <w:pStyle w:val="Default"/>
        <w:spacing w:line="276" w:lineRule="auto"/>
        <w:jc w:val="both"/>
        <w:rPr>
          <w:sz w:val="28"/>
          <w:szCs w:val="28"/>
        </w:rPr>
      </w:pPr>
      <w:r>
        <w:rPr>
          <w:sz w:val="28"/>
          <w:szCs w:val="28"/>
        </w:rPr>
        <w:t xml:space="preserve">          По итогам мониторинга на конец учебного года можно сделать вывод, что полученные результаты освоения основной образовательной программы детьми дошкольного возраста соответствуют достаточному и близкому к достаточному уровням, что является показателем эффективности проводимой воспитательно-образовательной работы с детьми. Благодаря </w:t>
      </w:r>
      <w:proofErr w:type="gramStart"/>
      <w:r>
        <w:rPr>
          <w:sz w:val="28"/>
          <w:szCs w:val="28"/>
        </w:rPr>
        <w:t>систематической</w:t>
      </w:r>
      <w:proofErr w:type="gramEnd"/>
      <w:r>
        <w:rPr>
          <w:sz w:val="28"/>
          <w:szCs w:val="28"/>
        </w:rPr>
        <w:t xml:space="preserve"> использованию ИКТ технологий, интерактивных презентаций, викторин улучшились результаты в старших и средних группах по показателям познавательного развития, связанными с представлениями о животных, растительном мире, быте русского народа. Работа по развитию связной речи позволила повысить показатели по составлению описательных рассказов, рассказов из личного опыта, однако у детей возникают трудности с выбором любимых произведений, что говорит об узком круге чтения. </w:t>
      </w:r>
    </w:p>
    <w:p w:rsidR="00B20E92" w:rsidRDefault="00B20E92" w:rsidP="00B20E92">
      <w:pPr>
        <w:pStyle w:val="Default"/>
        <w:spacing w:line="276" w:lineRule="auto"/>
        <w:ind w:firstLine="708"/>
        <w:jc w:val="both"/>
        <w:rPr>
          <w:sz w:val="28"/>
          <w:szCs w:val="28"/>
        </w:rPr>
      </w:pPr>
      <w:r>
        <w:rPr>
          <w:sz w:val="28"/>
          <w:szCs w:val="28"/>
        </w:rPr>
        <w:t xml:space="preserve">Проблематичным остаётся правильное звукопроизношение родного языка, на наш взгляд это связано с наличием у воспитанников отставания в речевом развитии, и сложности в сочинении сказок, историй. </w:t>
      </w:r>
    </w:p>
    <w:p w:rsidR="00B20E92" w:rsidRPr="00E26E38" w:rsidRDefault="00B20E92" w:rsidP="00B20E92">
      <w:pPr>
        <w:pStyle w:val="Default"/>
        <w:spacing w:line="276" w:lineRule="auto"/>
        <w:ind w:firstLine="708"/>
        <w:jc w:val="both"/>
        <w:rPr>
          <w:sz w:val="28"/>
          <w:szCs w:val="28"/>
        </w:rPr>
      </w:pPr>
      <w:r>
        <w:rPr>
          <w:sz w:val="28"/>
          <w:szCs w:val="28"/>
        </w:rPr>
        <w:t xml:space="preserve">В области физического воспитания необходимо обратить внимание на развитие умения работать с мячом и развитие </w:t>
      </w:r>
      <w:proofErr w:type="gramStart"/>
      <w:r>
        <w:rPr>
          <w:sz w:val="28"/>
          <w:szCs w:val="28"/>
        </w:rPr>
        <w:t>равновесия</w:t>
      </w:r>
      <w:proofErr w:type="gramEnd"/>
      <w:r>
        <w:rPr>
          <w:sz w:val="28"/>
          <w:szCs w:val="28"/>
        </w:rPr>
        <w:t xml:space="preserve"> и прыжки через скакалку. </w:t>
      </w:r>
    </w:p>
    <w:p w:rsidR="00B20E92" w:rsidRPr="00E26E38" w:rsidRDefault="00B20E92" w:rsidP="00B20E92">
      <w:pPr>
        <w:tabs>
          <w:tab w:val="left" w:pos="975"/>
        </w:tabs>
        <w:spacing w:after="0"/>
        <w:jc w:val="both"/>
        <w:rPr>
          <w:rFonts w:ascii="Times New Roman" w:hAnsi="Times New Roman"/>
          <w:b/>
          <w:sz w:val="28"/>
          <w:szCs w:val="28"/>
        </w:rPr>
      </w:pPr>
      <w:r>
        <w:rPr>
          <w:rFonts w:ascii="Times New Roman" w:hAnsi="Times New Roman"/>
          <w:b/>
          <w:sz w:val="28"/>
          <w:szCs w:val="28"/>
        </w:rPr>
        <w:t xml:space="preserve">1.6.3. </w:t>
      </w:r>
      <w:r>
        <w:rPr>
          <w:rFonts w:ascii="Times New Roman" w:hAnsi="Times New Roman"/>
          <w:b/>
          <w:bCs/>
          <w:sz w:val="28"/>
          <w:szCs w:val="28"/>
        </w:rPr>
        <w:t xml:space="preserve">Результаты освоения </w:t>
      </w:r>
      <w:r>
        <w:rPr>
          <w:rFonts w:ascii="Times New Roman" w:hAnsi="Times New Roman"/>
          <w:b/>
          <w:sz w:val="28"/>
          <w:szCs w:val="28"/>
        </w:rPr>
        <w:t>адаптированную основную образовательную программу дошкольного образования для детей с тяжелыми нарушениями речи.</w:t>
      </w:r>
    </w:p>
    <w:p w:rsidR="00B20E92" w:rsidRDefault="00B20E92" w:rsidP="00B20E92">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Заметные улучшения отмечаются в  развитии артикуляционной моторики и звукопроизношения у всех воспитанников группы. Значительно обогатился словарный запас детей. Расширился номинативный словарь, дети  справляются с заданиями по подбору слов-действий  к предметам. Хорошие результаты воспитанники показали в подборе к предметам слов-признаков.</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Остались трудности в понимание слов-действий близких по значению (варит, жарит, печет), затрудняются в подборе действий противоположных по значению.</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 xml:space="preserve">        Положительная динамика прослеживается в развитии фонематических процессов. Дети подбирают слова на заданный звук, определяют позицию звука в слове, воспроизводят слоговые цепочки и подбирают слов - паронимы (схожих по звучанию). </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 xml:space="preserve">        Отмечаются трудности в делении слов на слоги, постановке ударения, определении места звука в слове.</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Значительные улучшения в составлении описательных рассказов  по опорной схеме, составляют рассказ по сюжетным картинкам, пересказывают текст с опорой на вопросы.</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lastRenderedPageBreak/>
        <w:t xml:space="preserve">        Но ещё затрудняются при самостоятельных рассказах, пересказах, не понимают скрытого смысла в произведениях</w:t>
      </w:r>
    </w:p>
    <w:p w:rsidR="00B20E92" w:rsidRDefault="00B20E92" w:rsidP="00B20E92">
      <w:pPr>
        <w:spacing w:after="0"/>
        <w:jc w:val="both"/>
        <w:rPr>
          <w:rFonts w:ascii="Times New Roman" w:hAnsi="Times New Roman"/>
          <w:sz w:val="28"/>
          <w:szCs w:val="28"/>
        </w:rPr>
      </w:pPr>
      <w:r>
        <w:rPr>
          <w:rFonts w:ascii="Times New Roman" w:hAnsi="Times New Roman"/>
          <w:sz w:val="28"/>
          <w:szCs w:val="28"/>
        </w:rPr>
        <w:t xml:space="preserve">         В грамматическом строе речи у детей с уровнем развития ниже среднего – трудности в согласовании слов в роде, числе, падеже и употреблением пространственных предлогов.</w:t>
      </w:r>
    </w:p>
    <w:p w:rsidR="00B20E92" w:rsidRPr="00E26E38" w:rsidRDefault="00B20E92" w:rsidP="00B20E92">
      <w:pPr>
        <w:pStyle w:val="Default"/>
        <w:spacing w:line="276" w:lineRule="auto"/>
        <w:jc w:val="both"/>
        <w:rPr>
          <w:b/>
          <w:bCs/>
          <w:sz w:val="28"/>
          <w:szCs w:val="28"/>
        </w:rPr>
      </w:pPr>
    </w:p>
    <w:p w:rsidR="00B20E92" w:rsidRDefault="00B20E92" w:rsidP="00B20E92">
      <w:pPr>
        <w:pStyle w:val="Default"/>
        <w:spacing w:line="276" w:lineRule="auto"/>
        <w:jc w:val="both"/>
        <w:rPr>
          <w:sz w:val="28"/>
          <w:szCs w:val="28"/>
        </w:rPr>
      </w:pPr>
      <w:r>
        <w:rPr>
          <w:b/>
          <w:bCs/>
          <w:sz w:val="28"/>
          <w:szCs w:val="28"/>
        </w:rPr>
        <w:t>1.6.</w:t>
      </w:r>
      <w:r w:rsidRPr="00E26E38">
        <w:rPr>
          <w:b/>
          <w:bCs/>
          <w:sz w:val="28"/>
          <w:szCs w:val="28"/>
        </w:rPr>
        <w:t>4</w:t>
      </w:r>
      <w:r>
        <w:rPr>
          <w:b/>
          <w:bCs/>
          <w:sz w:val="28"/>
          <w:szCs w:val="28"/>
        </w:rPr>
        <w:t>.Информация о выпускниках</w:t>
      </w:r>
    </w:p>
    <w:p w:rsidR="00B20E92" w:rsidRDefault="00B20E92" w:rsidP="00B20E92">
      <w:pPr>
        <w:pStyle w:val="Default"/>
        <w:spacing w:line="276" w:lineRule="auto"/>
        <w:jc w:val="both"/>
        <w:rPr>
          <w:sz w:val="28"/>
          <w:szCs w:val="28"/>
        </w:rPr>
      </w:pPr>
      <w:r>
        <w:rPr>
          <w:sz w:val="28"/>
          <w:szCs w:val="28"/>
        </w:rPr>
        <w:t xml:space="preserve">       В течение года в ДОУ проводилась отслеживание оценки физического и речевого развития детей выпускающихся в школу в 2023 учебном году.</w:t>
      </w:r>
    </w:p>
    <w:p w:rsidR="00B20E92" w:rsidRDefault="00B20E92" w:rsidP="00B20E92">
      <w:pPr>
        <w:pStyle w:val="Default"/>
        <w:spacing w:line="276" w:lineRule="auto"/>
        <w:jc w:val="both"/>
        <w:rPr>
          <w:sz w:val="28"/>
          <w:szCs w:val="28"/>
        </w:rPr>
      </w:pPr>
      <w:r>
        <w:rPr>
          <w:sz w:val="28"/>
          <w:szCs w:val="28"/>
        </w:rPr>
        <w:t xml:space="preserve">Вывод: у выпускников наблюдается в основном средний уровень развития физической готовности. Можно считать, что состояние здоровья и физического развития выпускников удовлетворительное. </w:t>
      </w:r>
    </w:p>
    <w:p w:rsidR="00B20E92" w:rsidRDefault="00B20E92" w:rsidP="00B20E92">
      <w:pPr>
        <w:pStyle w:val="Default"/>
        <w:spacing w:line="276" w:lineRule="auto"/>
        <w:jc w:val="both"/>
        <w:rPr>
          <w:sz w:val="28"/>
          <w:szCs w:val="28"/>
        </w:rPr>
      </w:pPr>
      <w:r>
        <w:rPr>
          <w:sz w:val="28"/>
          <w:szCs w:val="28"/>
        </w:rPr>
        <w:t xml:space="preserve">В целом результаты готовности к школе детей подготовительных групп показывает  высокий уровень. </w:t>
      </w:r>
    </w:p>
    <w:p w:rsidR="00B20E92" w:rsidRDefault="00B20E92" w:rsidP="00B20E92">
      <w:pPr>
        <w:pStyle w:val="Default"/>
        <w:spacing w:line="276" w:lineRule="auto"/>
        <w:rPr>
          <w:b/>
          <w:bCs/>
          <w:sz w:val="28"/>
          <w:szCs w:val="28"/>
        </w:rPr>
      </w:pPr>
    </w:p>
    <w:p w:rsidR="00B20E92" w:rsidRDefault="00B20E92" w:rsidP="00B20E92">
      <w:pPr>
        <w:pStyle w:val="Default"/>
        <w:spacing w:line="276" w:lineRule="auto"/>
        <w:rPr>
          <w:sz w:val="28"/>
          <w:szCs w:val="28"/>
        </w:rPr>
      </w:pPr>
      <w:r>
        <w:rPr>
          <w:b/>
          <w:bCs/>
          <w:sz w:val="28"/>
          <w:szCs w:val="28"/>
        </w:rPr>
        <w:t xml:space="preserve">1.7. Выводы </w:t>
      </w:r>
    </w:p>
    <w:p w:rsidR="00B20E92" w:rsidRDefault="00B20E92" w:rsidP="00B20E92">
      <w:pPr>
        <w:pStyle w:val="Default"/>
        <w:spacing w:line="276" w:lineRule="auto"/>
        <w:jc w:val="both"/>
        <w:rPr>
          <w:sz w:val="28"/>
          <w:szCs w:val="28"/>
        </w:rPr>
      </w:pPr>
      <w:r>
        <w:rPr>
          <w:sz w:val="28"/>
          <w:szCs w:val="28"/>
        </w:rPr>
        <w:t xml:space="preserve">Высокие показатели освоения детьми основной общеобразовательной программы дошкольного образования обусловлены, на наш взгляд, следующими факторами: </w:t>
      </w:r>
    </w:p>
    <w:p w:rsidR="00B20E92" w:rsidRDefault="00B20E92" w:rsidP="00B20E92">
      <w:pPr>
        <w:pStyle w:val="Default"/>
        <w:numPr>
          <w:ilvl w:val="0"/>
          <w:numId w:val="9"/>
        </w:numPr>
        <w:spacing w:after="57" w:line="276" w:lineRule="auto"/>
        <w:jc w:val="both"/>
        <w:rPr>
          <w:sz w:val="28"/>
          <w:szCs w:val="28"/>
        </w:rPr>
      </w:pPr>
      <w:r>
        <w:rPr>
          <w:sz w:val="28"/>
          <w:szCs w:val="28"/>
        </w:rPr>
        <w:t xml:space="preserve">Слаженное взаимодействие субъектов системы управления МАДОУ «Детский сад № 59» позволяет достичь высокого уровня качества предоставляемой образовательной услуги. </w:t>
      </w:r>
    </w:p>
    <w:p w:rsidR="00B20E92" w:rsidRDefault="00B20E92" w:rsidP="00B20E92">
      <w:pPr>
        <w:pStyle w:val="Default"/>
        <w:numPr>
          <w:ilvl w:val="0"/>
          <w:numId w:val="9"/>
        </w:numPr>
        <w:spacing w:after="57" w:line="276" w:lineRule="auto"/>
        <w:jc w:val="both"/>
        <w:rPr>
          <w:sz w:val="28"/>
          <w:szCs w:val="28"/>
        </w:rPr>
      </w:pPr>
      <w:r>
        <w:rPr>
          <w:sz w:val="28"/>
          <w:szCs w:val="28"/>
        </w:rPr>
        <w:t xml:space="preserve">Кадровый потенциал,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 </w:t>
      </w:r>
    </w:p>
    <w:p w:rsidR="00B20E92" w:rsidRDefault="00B20E92" w:rsidP="00B20E92">
      <w:pPr>
        <w:pStyle w:val="Default"/>
        <w:numPr>
          <w:ilvl w:val="0"/>
          <w:numId w:val="9"/>
        </w:numPr>
        <w:spacing w:line="276" w:lineRule="auto"/>
        <w:jc w:val="both"/>
        <w:rPr>
          <w:sz w:val="28"/>
          <w:szCs w:val="28"/>
        </w:rPr>
      </w:pPr>
      <w:r>
        <w:rPr>
          <w:sz w:val="28"/>
          <w:szCs w:val="28"/>
        </w:rPr>
        <w:t xml:space="preserve">В ДОУ созданы оптимальные условия для проведения образовательной деятельности, а именно высокое оснащение материально-технической базы и хорошее методическое обеспечение. </w:t>
      </w:r>
    </w:p>
    <w:p w:rsidR="00B20E92" w:rsidRDefault="00B20E92" w:rsidP="00B20E92">
      <w:pPr>
        <w:tabs>
          <w:tab w:val="num" w:pos="0"/>
          <w:tab w:val="left" w:pos="540"/>
        </w:tabs>
        <w:spacing w:after="0" w:line="240" w:lineRule="auto"/>
        <w:ind w:left="-180"/>
        <w:jc w:val="both"/>
        <w:rPr>
          <w:rFonts w:ascii="Times New Roman" w:hAnsi="Times New Roman"/>
          <w:b/>
          <w:color w:val="000000"/>
          <w:sz w:val="28"/>
          <w:szCs w:val="28"/>
        </w:rPr>
      </w:pPr>
    </w:p>
    <w:p w:rsidR="00B20E92" w:rsidRDefault="00B20E92" w:rsidP="00B20E92">
      <w:pPr>
        <w:tabs>
          <w:tab w:val="num" w:pos="0"/>
          <w:tab w:val="left" w:pos="540"/>
        </w:tabs>
        <w:spacing w:after="0" w:line="240" w:lineRule="auto"/>
        <w:ind w:left="-180"/>
        <w:jc w:val="both"/>
        <w:rPr>
          <w:rFonts w:ascii="Times New Roman" w:hAnsi="Times New Roman"/>
          <w:b/>
          <w:color w:val="000000"/>
          <w:sz w:val="28"/>
          <w:szCs w:val="28"/>
        </w:rPr>
      </w:pPr>
    </w:p>
    <w:p w:rsidR="00B20E92" w:rsidRDefault="00B20E92" w:rsidP="00B20E92">
      <w:pPr>
        <w:tabs>
          <w:tab w:val="num" w:pos="0"/>
          <w:tab w:val="left" w:pos="540"/>
        </w:tabs>
        <w:spacing w:after="0" w:line="240" w:lineRule="auto"/>
        <w:ind w:left="-180"/>
        <w:jc w:val="both"/>
        <w:rPr>
          <w:rFonts w:ascii="Times New Roman" w:hAnsi="Times New Roman"/>
          <w:sz w:val="28"/>
          <w:szCs w:val="28"/>
        </w:rPr>
      </w:pPr>
      <w:r>
        <w:rPr>
          <w:rFonts w:ascii="Times New Roman" w:hAnsi="Times New Roman"/>
          <w:b/>
          <w:color w:val="000000"/>
          <w:sz w:val="28"/>
          <w:szCs w:val="28"/>
        </w:rPr>
        <w:t>Качественный анализ   степени удовлетворенности заявителей качеством и  доступностью муниципальной услуги по МАДОУ «Детский сад № 59»</w:t>
      </w:r>
    </w:p>
    <w:p w:rsidR="00B20E92" w:rsidRDefault="00B20E92" w:rsidP="00B20E92">
      <w:pPr>
        <w:widowControl w:val="0"/>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Анализ степени удовлетворенности заявителей</w:t>
      </w:r>
    </w:p>
    <w:p w:rsidR="00B20E92" w:rsidRDefault="00B20E92" w:rsidP="00B20E92">
      <w:pPr>
        <w:widowControl w:val="0"/>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качеством и доступностью муниципальной услуги</w:t>
      </w:r>
    </w:p>
    <w:p w:rsidR="00B20E92" w:rsidRDefault="00B20E92" w:rsidP="00B20E92">
      <w:pPr>
        <w:widowControl w:val="0"/>
        <w:shd w:val="clear" w:color="auto" w:fill="FFFFFF"/>
        <w:spacing w:after="0" w:line="240" w:lineRule="auto"/>
        <w:jc w:val="center"/>
        <w:rPr>
          <w:rFonts w:ascii="Times New Roman" w:hAnsi="Times New Roman"/>
          <w:b/>
          <w:color w:val="000000"/>
          <w:sz w:val="28"/>
          <w:szCs w:val="28"/>
        </w:rPr>
      </w:pPr>
      <w:r w:rsidRPr="009D5EFC">
        <w:rPr>
          <w:rFonts w:ascii="Times New Roman" w:hAnsi="Times New Roman"/>
          <w:noProof/>
          <w:sz w:val="28"/>
          <w:szCs w:val="28"/>
          <w:lang w:eastAsia="ru-RU"/>
        </w:rPr>
        <w:drawing>
          <wp:anchor distT="0" distB="0" distL="114300" distR="114300" simplePos="0" relativeHeight="251659264" behindDoc="1" locked="0" layoutInCell="1" allowOverlap="1">
            <wp:simplePos x="0" y="0"/>
            <wp:positionH relativeFrom="column">
              <wp:posOffset>3558540</wp:posOffset>
            </wp:positionH>
            <wp:positionV relativeFrom="paragraph">
              <wp:posOffset>147955</wp:posOffset>
            </wp:positionV>
            <wp:extent cx="2400300" cy="2562225"/>
            <wp:effectExtent l="0" t="0" r="0" b="0"/>
            <wp:wrapThrough wrapText="bothSides">
              <wp:wrapPolygon edited="0">
                <wp:start x="0" y="0"/>
                <wp:lineTo x="0" y="21520"/>
                <wp:lineTo x="21429" y="21520"/>
                <wp:lineTo x="21429" y="0"/>
                <wp:lineTo x="0" y="0"/>
              </wp:wrapPolygon>
            </wp:wrapThrough>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0300" cy="2562225"/>
                    </a:xfrm>
                    <a:prstGeom prst="rect">
                      <a:avLst/>
                    </a:prstGeom>
                  </pic:spPr>
                </pic:pic>
              </a:graphicData>
            </a:graphic>
          </wp:anchor>
        </w:drawing>
      </w:r>
    </w:p>
    <w:p w:rsidR="00B20E92" w:rsidRPr="009D5EFC" w:rsidRDefault="00B20E92" w:rsidP="00B20E92">
      <w:pPr>
        <w:rPr>
          <w:rFonts w:ascii="Times New Roman" w:hAnsi="Times New Roman"/>
          <w:sz w:val="28"/>
          <w:szCs w:val="28"/>
        </w:rPr>
      </w:pPr>
      <w:r w:rsidRPr="009D5EFC">
        <w:rPr>
          <w:rFonts w:ascii="Times New Roman" w:hAnsi="Times New Roman"/>
          <w:sz w:val="28"/>
          <w:szCs w:val="28"/>
        </w:rPr>
        <w:lastRenderedPageBreak/>
        <w:t>1.1. Участники независимой оценки</w:t>
      </w:r>
    </w:p>
    <w:p w:rsidR="00B20E92" w:rsidRPr="009D5EFC" w:rsidRDefault="00B20E92" w:rsidP="00B20E92">
      <w:pPr>
        <w:rPr>
          <w:rFonts w:ascii="Times New Roman" w:hAnsi="Times New Roman"/>
          <w:sz w:val="28"/>
          <w:szCs w:val="28"/>
        </w:rPr>
      </w:pPr>
      <w:r w:rsidRPr="009D5EFC">
        <w:rPr>
          <w:rFonts w:ascii="Times New Roman" w:hAnsi="Times New Roman"/>
          <w:sz w:val="28"/>
          <w:szCs w:val="28"/>
        </w:rPr>
        <w:t xml:space="preserve">В оценке качества дошкольного образования в ДОО приняло участие 226 родителей / законных представителей воспитанников ДОО (охват </w:t>
      </w:r>
      <w:r>
        <w:rPr>
          <w:rFonts w:ascii="Times New Roman" w:hAnsi="Times New Roman"/>
          <w:sz w:val="28"/>
          <w:szCs w:val="28"/>
        </w:rPr>
        <w:t>71</w:t>
      </w:r>
      <w:r w:rsidRPr="009D5EFC">
        <w:rPr>
          <w:rFonts w:ascii="Times New Roman" w:hAnsi="Times New Roman"/>
          <w:sz w:val="28"/>
          <w:szCs w:val="28"/>
        </w:rPr>
        <w:t>%).</w:t>
      </w:r>
    </w:p>
    <w:p w:rsidR="00B20E92" w:rsidRDefault="00B20E92" w:rsidP="00B20E92">
      <w:pPr>
        <w:widowControl w:val="0"/>
        <w:shd w:val="clear" w:color="auto" w:fill="FFFFFF"/>
        <w:spacing w:after="0" w:line="240" w:lineRule="auto"/>
        <w:jc w:val="center"/>
        <w:rPr>
          <w:rFonts w:ascii="Times New Roman" w:hAnsi="Times New Roman"/>
          <w:b/>
          <w:color w:val="000000"/>
          <w:sz w:val="28"/>
          <w:szCs w:val="28"/>
        </w:rPr>
      </w:pPr>
    </w:p>
    <w:p w:rsidR="00B20E92" w:rsidRDefault="00B20E92" w:rsidP="00B20E92">
      <w:pPr>
        <w:widowControl w:val="0"/>
        <w:shd w:val="clear" w:color="auto" w:fill="FFFFFF"/>
        <w:spacing w:after="0" w:line="240" w:lineRule="auto"/>
        <w:jc w:val="center"/>
        <w:rPr>
          <w:rFonts w:ascii="Times New Roman" w:hAnsi="Times New Roman"/>
          <w:b/>
          <w:color w:val="000000"/>
          <w:sz w:val="28"/>
          <w:szCs w:val="28"/>
        </w:rPr>
      </w:pPr>
    </w:p>
    <w:p w:rsidR="00B20E92" w:rsidRDefault="00B20E92" w:rsidP="00B20E92">
      <w:pPr>
        <w:widowControl w:val="0"/>
        <w:shd w:val="clear" w:color="auto" w:fill="FFFFFF"/>
        <w:spacing w:after="0" w:line="240" w:lineRule="auto"/>
        <w:jc w:val="center"/>
        <w:rPr>
          <w:rFonts w:ascii="Times New Roman" w:hAnsi="Times New Roman"/>
          <w:b/>
          <w:color w:val="000000"/>
          <w:sz w:val="28"/>
          <w:szCs w:val="28"/>
        </w:rPr>
      </w:pPr>
    </w:p>
    <w:p w:rsidR="00B20E92" w:rsidRDefault="00B20E92" w:rsidP="00B20E92">
      <w:pPr>
        <w:widowControl w:val="0"/>
        <w:shd w:val="clear" w:color="auto" w:fill="FFFFFF"/>
        <w:spacing w:after="0" w:line="240" w:lineRule="auto"/>
        <w:jc w:val="center"/>
        <w:rPr>
          <w:rFonts w:ascii="Times New Roman" w:hAnsi="Times New Roman"/>
          <w:b/>
          <w:color w:val="000000"/>
          <w:sz w:val="28"/>
          <w:szCs w:val="28"/>
        </w:rPr>
      </w:pPr>
    </w:p>
    <w:p w:rsidR="00B20E92" w:rsidRPr="009D5EFC" w:rsidRDefault="00B20E92" w:rsidP="00B20E92">
      <w:pPr>
        <w:shd w:val="clear" w:color="auto" w:fill="F2F2F2"/>
        <w:spacing w:after="0" w:line="240" w:lineRule="auto"/>
        <w:outlineLvl w:val="3"/>
        <w:rPr>
          <w:rFonts w:ascii="Arial" w:eastAsia="Times New Roman" w:hAnsi="Arial" w:cs="Arial"/>
          <w:color w:val="000000"/>
          <w:sz w:val="31"/>
          <w:szCs w:val="31"/>
          <w:lang w:eastAsia="ru-RU"/>
        </w:rPr>
      </w:pPr>
      <w:r>
        <w:rPr>
          <w:rFonts w:ascii="Arial" w:eastAsia="Times New Roman" w:hAnsi="Arial" w:cs="Arial"/>
          <w:color w:val="000000"/>
          <w:sz w:val="31"/>
          <w:szCs w:val="31"/>
          <w:lang w:eastAsia="ru-RU"/>
        </w:rPr>
        <w:t>1.2</w:t>
      </w:r>
      <w:r w:rsidRPr="009D5EFC">
        <w:rPr>
          <w:rFonts w:ascii="Arial" w:eastAsia="Times New Roman" w:hAnsi="Arial" w:cs="Arial"/>
          <w:color w:val="000000"/>
          <w:sz w:val="31"/>
          <w:szCs w:val="31"/>
          <w:lang w:eastAsia="ru-RU"/>
        </w:rPr>
        <w:t>. Степень вовлеченности и степень удовлетворенности родителей / законных представителей воспитанников в образовательную деятельность ДОО по областям качества</w:t>
      </w:r>
    </w:p>
    <w:tbl>
      <w:tblPr>
        <w:tblW w:w="9654" w:type="dxa"/>
        <w:tblBorders>
          <w:top w:val="single" w:sz="24" w:space="0" w:color="000000"/>
        </w:tblBorders>
        <w:shd w:val="clear" w:color="auto" w:fill="F2F2F2"/>
        <w:tblCellMar>
          <w:top w:w="15" w:type="dxa"/>
          <w:left w:w="15" w:type="dxa"/>
          <w:bottom w:w="15" w:type="dxa"/>
          <w:right w:w="15" w:type="dxa"/>
        </w:tblCellMar>
        <w:tblLook w:val="04A0"/>
      </w:tblPr>
      <w:tblGrid>
        <w:gridCol w:w="2605"/>
        <w:gridCol w:w="1303"/>
        <w:gridCol w:w="1921"/>
        <w:gridCol w:w="1163"/>
        <w:gridCol w:w="2662"/>
      </w:tblGrid>
      <w:tr w:rsidR="00B20E92" w:rsidRPr="009D5EFC" w:rsidTr="003B27A1">
        <w:tc>
          <w:tcPr>
            <w:tcW w:w="2605" w:type="dxa"/>
            <w:vMerge w:val="restart"/>
            <w:shd w:val="clear" w:color="auto" w:fill="F2F2F2"/>
            <w:vAlign w:val="center"/>
            <w:hideMark/>
          </w:tcPr>
          <w:p w:rsidR="00B20E92" w:rsidRPr="009D5EFC" w:rsidRDefault="00B20E92" w:rsidP="003B27A1">
            <w:pPr>
              <w:spacing w:after="0" w:line="240" w:lineRule="auto"/>
              <w:jc w:val="center"/>
              <w:rPr>
                <w:rFonts w:ascii="Arial" w:eastAsia="Times New Roman" w:hAnsi="Arial" w:cs="Arial"/>
                <w:b/>
                <w:bCs/>
                <w:color w:val="000000"/>
                <w:sz w:val="26"/>
                <w:szCs w:val="26"/>
                <w:lang w:eastAsia="ru-RU"/>
              </w:rPr>
            </w:pPr>
            <w:r w:rsidRPr="009D5EFC">
              <w:rPr>
                <w:rFonts w:ascii="Arial" w:eastAsia="Times New Roman" w:hAnsi="Arial" w:cs="Arial"/>
                <w:b/>
                <w:bCs/>
                <w:color w:val="000000"/>
                <w:sz w:val="26"/>
                <w:szCs w:val="26"/>
                <w:lang w:eastAsia="ru-RU"/>
              </w:rPr>
              <w:t>Область качества</w:t>
            </w:r>
          </w:p>
        </w:tc>
        <w:tc>
          <w:tcPr>
            <w:tcW w:w="3224" w:type="dxa"/>
            <w:gridSpan w:val="2"/>
            <w:shd w:val="clear" w:color="auto" w:fill="F2F2F2"/>
            <w:vAlign w:val="center"/>
            <w:hideMark/>
          </w:tcPr>
          <w:p w:rsidR="00B20E92" w:rsidRPr="009D5EFC" w:rsidRDefault="00B20E92" w:rsidP="003B27A1">
            <w:pPr>
              <w:spacing w:after="0" w:line="240" w:lineRule="auto"/>
              <w:jc w:val="center"/>
              <w:rPr>
                <w:rFonts w:ascii="Arial" w:eastAsia="Times New Roman" w:hAnsi="Arial" w:cs="Arial"/>
                <w:b/>
                <w:bCs/>
                <w:color w:val="000000"/>
                <w:sz w:val="26"/>
                <w:szCs w:val="26"/>
                <w:lang w:eastAsia="ru-RU"/>
              </w:rPr>
            </w:pPr>
            <w:r w:rsidRPr="009D5EFC">
              <w:rPr>
                <w:rFonts w:ascii="Arial" w:eastAsia="Times New Roman" w:hAnsi="Arial" w:cs="Arial"/>
                <w:b/>
                <w:bCs/>
                <w:color w:val="000000"/>
                <w:sz w:val="26"/>
                <w:szCs w:val="26"/>
                <w:lang w:eastAsia="ru-RU"/>
              </w:rPr>
              <w:t>Степень вовлеченности в образовательную деятельность ДОО</w:t>
            </w:r>
          </w:p>
        </w:tc>
        <w:tc>
          <w:tcPr>
            <w:tcW w:w="3825" w:type="dxa"/>
            <w:gridSpan w:val="2"/>
            <w:shd w:val="clear" w:color="auto" w:fill="F2F2F2"/>
            <w:vAlign w:val="center"/>
            <w:hideMark/>
          </w:tcPr>
          <w:p w:rsidR="00B20E92" w:rsidRPr="009D5EFC" w:rsidRDefault="00B20E92" w:rsidP="003B27A1">
            <w:pPr>
              <w:spacing w:after="0" w:line="240" w:lineRule="auto"/>
              <w:jc w:val="center"/>
              <w:rPr>
                <w:rFonts w:ascii="Arial" w:eastAsia="Times New Roman" w:hAnsi="Arial" w:cs="Arial"/>
                <w:b/>
                <w:bCs/>
                <w:color w:val="000000"/>
                <w:sz w:val="26"/>
                <w:szCs w:val="26"/>
                <w:lang w:eastAsia="ru-RU"/>
              </w:rPr>
            </w:pPr>
            <w:r w:rsidRPr="009D5EFC">
              <w:rPr>
                <w:rFonts w:ascii="Arial" w:eastAsia="Times New Roman" w:hAnsi="Arial" w:cs="Arial"/>
                <w:b/>
                <w:bCs/>
                <w:color w:val="000000"/>
                <w:sz w:val="26"/>
                <w:szCs w:val="26"/>
                <w:lang w:eastAsia="ru-RU"/>
              </w:rPr>
              <w:t>Степень удовлетворенности</w:t>
            </w:r>
          </w:p>
        </w:tc>
      </w:tr>
      <w:tr w:rsidR="00B20E92" w:rsidRPr="009D5EFC" w:rsidTr="003B27A1">
        <w:tc>
          <w:tcPr>
            <w:tcW w:w="2605" w:type="dxa"/>
            <w:vMerge/>
            <w:shd w:val="clear" w:color="auto" w:fill="F2F2F2"/>
            <w:vAlign w:val="center"/>
            <w:hideMark/>
          </w:tcPr>
          <w:p w:rsidR="00B20E92" w:rsidRPr="009D5EFC" w:rsidRDefault="00B20E92" w:rsidP="003B27A1">
            <w:pPr>
              <w:spacing w:after="0" w:line="240" w:lineRule="auto"/>
              <w:rPr>
                <w:rFonts w:ascii="Arial" w:eastAsia="Times New Roman" w:hAnsi="Arial" w:cs="Arial"/>
                <w:b/>
                <w:bCs/>
                <w:color w:val="000000"/>
                <w:sz w:val="26"/>
                <w:szCs w:val="26"/>
                <w:lang w:eastAsia="ru-RU"/>
              </w:rPr>
            </w:pPr>
          </w:p>
        </w:tc>
        <w:tc>
          <w:tcPr>
            <w:tcW w:w="1303" w:type="dxa"/>
            <w:shd w:val="clear" w:color="auto" w:fill="F2F2F2"/>
            <w:vAlign w:val="center"/>
            <w:hideMark/>
          </w:tcPr>
          <w:p w:rsidR="00B20E92" w:rsidRPr="009D5EFC" w:rsidRDefault="00B20E92" w:rsidP="003B27A1">
            <w:pPr>
              <w:spacing w:after="0" w:line="240" w:lineRule="auto"/>
              <w:jc w:val="center"/>
              <w:rPr>
                <w:rFonts w:ascii="Arial" w:eastAsia="Times New Roman" w:hAnsi="Arial" w:cs="Arial"/>
                <w:b/>
                <w:bCs/>
                <w:color w:val="000000"/>
                <w:sz w:val="26"/>
                <w:szCs w:val="26"/>
                <w:lang w:eastAsia="ru-RU"/>
              </w:rPr>
            </w:pPr>
            <w:r w:rsidRPr="009D5EFC">
              <w:rPr>
                <w:rFonts w:ascii="Arial" w:eastAsia="Times New Roman" w:hAnsi="Arial" w:cs="Arial"/>
                <w:b/>
                <w:bCs/>
                <w:color w:val="000000"/>
                <w:sz w:val="26"/>
                <w:szCs w:val="26"/>
                <w:lang w:eastAsia="ru-RU"/>
              </w:rPr>
              <w:t>Средний балл</w:t>
            </w:r>
          </w:p>
        </w:tc>
        <w:tc>
          <w:tcPr>
            <w:tcW w:w="1921" w:type="dxa"/>
            <w:shd w:val="clear" w:color="auto" w:fill="F2F2F2"/>
            <w:vAlign w:val="center"/>
            <w:hideMark/>
          </w:tcPr>
          <w:p w:rsidR="00B20E92" w:rsidRPr="009D5EFC" w:rsidRDefault="00B20E92" w:rsidP="003B27A1">
            <w:pPr>
              <w:spacing w:after="0" w:line="240" w:lineRule="auto"/>
              <w:jc w:val="center"/>
              <w:rPr>
                <w:rFonts w:ascii="Arial" w:eastAsia="Times New Roman" w:hAnsi="Arial" w:cs="Arial"/>
                <w:b/>
                <w:bCs/>
                <w:color w:val="000000"/>
                <w:sz w:val="26"/>
                <w:szCs w:val="26"/>
                <w:lang w:eastAsia="ru-RU"/>
              </w:rPr>
            </w:pPr>
            <w:r w:rsidRPr="009D5EFC">
              <w:rPr>
                <w:rFonts w:ascii="Arial" w:eastAsia="Times New Roman" w:hAnsi="Arial" w:cs="Arial"/>
                <w:b/>
                <w:bCs/>
                <w:color w:val="000000"/>
                <w:sz w:val="26"/>
                <w:szCs w:val="26"/>
                <w:lang w:eastAsia="ru-RU"/>
              </w:rPr>
              <w:t>Доля отвечающих, поставивших &gt;=3 баллов, %</w:t>
            </w:r>
          </w:p>
        </w:tc>
        <w:tc>
          <w:tcPr>
            <w:tcW w:w="1163" w:type="dxa"/>
            <w:shd w:val="clear" w:color="auto" w:fill="F2F2F2"/>
            <w:vAlign w:val="center"/>
            <w:hideMark/>
          </w:tcPr>
          <w:p w:rsidR="00B20E92" w:rsidRPr="009D5EFC" w:rsidRDefault="00B20E92" w:rsidP="003B27A1">
            <w:pPr>
              <w:spacing w:after="0" w:line="240" w:lineRule="auto"/>
              <w:jc w:val="center"/>
              <w:rPr>
                <w:rFonts w:ascii="Arial" w:eastAsia="Times New Roman" w:hAnsi="Arial" w:cs="Arial"/>
                <w:b/>
                <w:bCs/>
                <w:color w:val="000000"/>
                <w:sz w:val="26"/>
                <w:szCs w:val="26"/>
                <w:lang w:eastAsia="ru-RU"/>
              </w:rPr>
            </w:pPr>
            <w:r w:rsidRPr="009D5EFC">
              <w:rPr>
                <w:rFonts w:ascii="Arial" w:eastAsia="Times New Roman" w:hAnsi="Arial" w:cs="Arial"/>
                <w:b/>
                <w:bCs/>
                <w:color w:val="000000"/>
                <w:sz w:val="26"/>
                <w:szCs w:val="26"/>
                <w:lang w:eastAsia="ru-RU"/>
              </w:rPr>
              <w:t>Средний балл</w:t>
            </w:r>
          </w:p>
        </w:tc>
        <w:tc>
          <w:tcPr>
            <w:tcW w:w="2662" w:type="dxa"/>
            <w:shd w:val="clear" w:color="auto" w:fill="F2F2F2"/>
            <w:vAlign w:val="center"/>
            <w:hideMark/>
          </w:tcPr>
          <w:p w:rsidR="00B20E92" w:rsidRPr="009D5EFC" w:rsidRDefault="00B20E92" w:rsidP="003B27A1">
            <w:pPr>
              <w:spacing w:after="0" w:line="240" w:lineRule="auto"/>
              <w:jc w:val="center"/>
              <w:rPr>
                <w:rFonts w:ascii="Arial" w:eastAsia="Times New Roman" w:hAnsi="Arial" w:cs="Arial"/>
                <w:b/>
                <w:bCs/>
                <w:color w:val="000000"/>
                <w:sz w:val="26"/>
                <w:szCs w:val="26"/>
                <w:lang w:eastAsia="ru-RU"/>
              </w:rPr>
            </w:pPr>
            <w:r w:rsidRPr="009D5EFC">
              <w:rPr>
                <w:rFonts w:ascii="Arial" w:eastAsia="Times New Roman" w:hAnsi="Arial" w:cs="Arial"/>
                <w:b/>
                <w:bCs/>
                <w:color w:val="000000"/>
                <w:sz w:val="26"/>
                <w:szCs w:val="26"/>
                <w:lang w:eastAsia="ru-RU"/>
              </w:rPr>
              <w:t>Доля отвечающих, поставивших &gt;=3 баллов, %</w:t>
            </w:r>
          </w:p>
        </w:tc>
      </w:tr>
      <w:tr w:rsidR="00B20E92" w:rsidRPr="009D5EFC" w:rsidTr="003B27A1">
        <w:trPr>
          <w:trHeight w:val="450"/>
        </w:trPr>
        <w:tc>
          <w:tcPr>
            <w:tcW w:w="2605"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Образовательные ориентиры</w:t>
            </w:r>
          </w:p>
        </w:tc>
        <w:tc>
          <w:tcPr>
            <w:tcW w:w="130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4.53</w:t>
            </w:r>
          </w:p>
        </w:tc>
        <w:tc>
          <w:tcPr>
            <w:tcW w:w="1921"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c>
          <w:tcPr>
            <w:tcW w:w="116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4.57</w:t>
            </w:r>
          </w:p>
        </w:tc>
        <w:tc>
          <w:tcPr>
            <w:tcW w:w="2662"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r>
      <w:tr w:rsidR="00B20E92" w:rsidRPr="009D5EFC" w:rsidTr="003B27A1">
        <w:trPr>
          <w:trHeight w:val="450"/>
        </w:trPr>
        <w:tc>
          <w:tcPr>
            <w:tcW w:w="2605"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Образовательная программа</w:t>
            </w:r>
          </w:p>
        </w:tc>
        <w:tc>
          <w:tcPr>
            <w:tcW w:w="130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ind w:left="-920"/>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4.48</w:t>
            </w:r>
          </w:p>
        </w:tc>
        <w:tc>
          <w:tcPr>
            <w:tcW w:w="1921"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c>
          <w:tcPr>
            <w:tcW w:w="116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4.58</w:t>
            </w:r>
          </w:p>
        </w:tc>
        <w:tc>
          <w:tcPr>
            <w:tcW w:w="2662"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r>
      <w:tr w:rsidR="00B20E92" w:rsidRPr="009D5EFC" w:rsidTr="003B27A1">
        <w:trPr>
          <w:trHeight w:val="450"/>
        </w:trPr>
        <w:tc>
          <w:tcPr>
            <w:tcW w:w="2605"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Содержание образовательной деятельности</w:t>
            </w:r>
          </w:p>
        </w:tc>
        <w:tc>
          <w:tcPr>
            <w:tcW w:w="130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4.47</w:t>
            </w:r>
          </w:p>
        </w:tc>
        <w:tc>
          <w:tcPr>
            <w:tcW w:w="1921"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99.12</w:t>
            </w:r>
          </w:p>
        </w:tc>
        <w:tc>
          <w:tcPr>
            <w:tcW w:w="116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4.54</w:t>
            </w:r>
          </w:p>
        </w:tc>
        <w:tc>
          <w:tcPr>
            <w:tcW w:w="2662"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r>
      <w:tr w:rsidR="00B20E92" w:rsidRPr="009D5EFC" w:rsidTr="003B27A1">
        <w:trPr>
          <w:trHeight w:val="450"/>
        </w:trPr>
        <w:tc>
          <w:tcPr>
            <w:tcW w:w="2605"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Образовательный процесс</w:t>
            </w:r>
          </w:p>
        </w:tc>
        <w:tc>
          <w:tcPr>
            <w:tcW w:w="130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4.52</w:t>
            </w:r>
          </w:p>
        </w:tc>
        <w:tc>
          <w:tcPr>
            <w:tcW w:w="1921"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c>
          <w:tcPr>
            <w:tcW w:w="116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4.60</w:t>
            </w:r>
          </w:p>
        </w:tc>
        <w:tc>
          <w:tcPr>
            <w:tcW w:w="2662"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r>
      <w:tr w:rsidR="00B20E92" w:rsidRPr="009D5EFC" w:rsidTr="003B27A1">
        <w:trPr>
          <w:trHeight w:val="450"/>
        </w:trPr>
        <w:tc>
          <w:tcPr>
            <w:tcW w:w="2605"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Образовательные условия</w:t>
            </w:r>
          </w:p>
        </w:tc>
        <w:tc>
          <w:tcPr>
            <w:tcW w:w="130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4.54</w:t>
            </w:r>
          </w:p>
        </w:tc>
        <w:tc>
          <w:tcPr>
            <w:tcW w:w="1921"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c>
          <w:tcPr>
            <w:tcW w:w="116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4.58</w:t>
            </w:r>
          </w:p>
        </w:tc>
        <w:tc>
          <w:tcPr>
            <w:tcW w:w="2662"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99.56</w:t>
            </w:r>
          </w:p>
        </w:tc>
      </w:tr>
      <w:tr w:rsidR="00B20E92" w:rsidRPr="009D5EFC" w:rsidTr="003B27A1">
        <w:trPr>
          <w:trHeight w:val="450"/>
        </w:trPr>
        <w:tc>
          <w:tcPr>
            <w:tcW w:w="2605"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Условия получения дошкольного образования лицами с ограниченными возможностями здоровья и инвалидами</w:t>
            </w:r>
          </w:p>
        </w:tc>
        <w:tc>
          <w:tcPr>
            <w:tcW w:w="130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4.09</w:t>
            </w:r>
          </w:p>
        </w:tc>
        <w:tc>
          <w:tcPr>
            <w:tcW w:w="1921"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92.92</w:t>
            </w:r>
          </w:p>
        </w:tc>
        <w:tc>
          <w:tcPr>
            <w:tcW w:w="116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4.22</w:t>
            </w:r>
          </w:p>
        </w:tc>
        <w:tc>
          <w:tcPr>
            <w:tcW w:w="2662"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93.81</w:t>
            </w:r>
          </w:p>
        </w:tc>
      </w:tr>
      <w:tr w:rsidR="00B20E92" w:rsidRPr="009D5EFC" w:rsidTr="003B27A1">
        <w:trPr>
          <w:trHeight w:val="450"/>
        </w:trPr>
        <w:tc>
          <w:tcPr>
            <w:tcW w:w="2605"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 xml:space="preserve">Взаимодействие с </w:t>
            </w:r>
            <w:r w:rsidRPr="009D5EFC">
              <w:rPr>
                <w:rFonts w:ascii="Arial" w:eastAsia="Times New Roman" w:hAnsi="Arial" w:cs="Arial"/>
                <w:color w:val="000000"/>
                <w:sz w:val="26"/>
                <w:szCs w:val="26"/>
                <w:lang w:eastAsia="ru-RU"/>
              </w:rPr>
              <w:lastRenderedPageBreak/>
              <w:t>родителями</w:t>
            </w:r>
          </w:p>
        </w:tc>
        <w:tc>
          <w:tcPr>
            <w:tcW w:w="130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lastRenderedPageBreak/>
              <w:t>4.72</w:t>
            </w:r>
          </w:p>
        </w:tc>
        <w:tc>
          <w:tcPr>
            <w:tcW w:w="1921"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c>
          <w:tcPr>
            <w:tcW w:w="116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4.76</w:t>
            </w:r>
          </w:p>
        </w:tc>
        <w:tc>
          <w:tcPr>
            <w:tcW w:w="2662"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r>
      <w:tr w:rsidR="00B20E92" w:rsidRPr="009D5EFC" w:rsidTr="003B27A1">
        <w:trPr>
          <w:trHeight w:val="450"/>
        </w:trPr>
        <w:tc>
          <w:tcPr>
            <w:tcW w:w="2605"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lastRenderedPageBreak/>
              <w:t>Здоровье, безопасность и повседневный уход</w:t>
            </w:r>
          </w:p>
        </w:tc>
        <w:tc>
          <w:tcPr>
            <w:tcW w:w="130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4.71</w:t>
            </w:r>
          </w:p>
        </w:tc>
        <w:tc>
          <w:tcPr>
            <w:tcW w:w="1921"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c>
          <w:tcPr>
            <w:tcW w:w="116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4.75</w:t>
            </w:r>
          </w:p>
        </w:tc>
        <w:tc>
          <w:tcPr>
            <w:tcW w:w="2662"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r>
      <w:tr w:rsidR="00B20E92" w:rsidRPr="009D5EFC" w:rsidTr="003B27A1">
        <w:trPr>
          <w:trHeight w:val="450"/>
        </w:trPr>
        <w:tc>
          <w:tcPr>
            <w:tcW w:w="2605"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Управление и развитие</w:t>
            </w:r>
          </w:p>
        </w:tc>
        <w:tc>
          <w:tcPr>
            <w:tcW w:w="130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4.67</w:t>
            </w:r>
          </w:p>
        </w:tc>
        <w:tc>
          <w:tcPr>
            <w:tcW w:w="1921"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100.00</w:t>
            </w:r>
          </w:p>
        </w:tc>
        <w:tc>
          <w:tcPr>
            <w:tcW w:w="1163"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4.68</w:t>
            </w:r>
          </w:p>
        </w:tc>
        <w:tc>
          <w:tcPr>
            <w:tcW w:w="2662" w:type="dxa"/>
            <w:tcBorders>
              <w:top w:val="single" w:sz="6" w:space="0" w:color="CCCCCC"/>
              <w:left w:val="single" w:sz="6" w:space="0" w:color="CCCCCC"/>
              <w:bottom w:val="single" w:sz="6" w:space="0" w:color="CCCCCC"/>
              <w:right w:val="single" w:sz="6" w:space="0" w:color="CCCCCC"/>
            </w:tcBorders>
            <w:shd w:val="clear" w:color="auto" w:fill="F2F2F2"/>
            <w:tcMar>
              <w:top w:w="150" w:type="dxa"/>
              <w:left w:w="150" w:type="dxa"/>
              <w:bottom w:w="150" w:type="dxa"/>
              <w:right w:w="150" w:type="dxa"/>
            </w:tcMar>
            <w:hideMark/>
          </w:tcPr>
          <w:p w:rsidR="00B20E92" w:rsidRPr="009D5EFC" w:rsidRDefault="00B20E92" w:rsidP="003B27A1">
            <w:pPr>
              <w:spacing w:after="0" w:line="240" w:lineRule="auto"/>
              <w:rPr>
                <w:rFonts w:ascii="Arial" w:eastAsia="Times New Roman" w:hAnsi="Arial" w:cs="Arial"/>
                <w:color w:val="000000"/>
                <w:sz w:val="26"/>
                <w:szCs w:val="26"/>
                <w:lang w:eastAsia="ru-RU"/>
              </w:rPr>
            </w:pPr>
            <w:r w:rsidRPr="009D5EFC">
              <w:rPr>
                <w:rFonts w:ascii="Arial" w:eastAsia="Times New Roman" w:hAnsi="Arial" w:cs="Arial"/>
                <w:color w:val="000000"/>
                <w:sz w:val="26"/>
                <w:szCs w:val="26"/>
                <w:lang w:eastAsia="ru-RU"/>
              </w:rPr>
              <w:t>99.</w:t>
            </w:r>
          </w:p>
        </w:tc>
      </w:tr>
    </w:tbl>
    <w:p w:rsidR="00B20E92" w:rsidRDefault="00B20E92" w:rsidP="00B20E92">
      <w:pPr>
        <w:widowControl w:val="0"/>
        <w:shd w:val="clear" w:color="auto" w:fill="FFFFFF"/>
        <w:spacing w:after="0" w:line="240" w:lineRule="auto"/>
        <w:jc w:val="center"/>
        <w:rPr>
          <w:rFonts w:ascii="Times New Roman" w:hAnsi="Times New Roman"/>
          <w:b/>
          <w:color w:val="000000"/>
          <w:sz w:val="28"/>
          <w:szCs w:val="28"/>
        </w:rPr>
      </w:pPr>
    </w:p>
    <w:p w:rsidR="00B20E92" w:rsidRDefault="00B20E92" w:rsidP="00B20E92">
      <w:pPr>
        <w:widowControl w:val="0"/>
        <w:shd w:val="clear" w:color="auto" w:fill="FFFFFF"/>
        <w:spacing w:after="0"/>
        <w:ind w:firstLine="708"/>
        <w:jc w:val="both"/>
        <w:rPr>
          <w:rFonts w:ascii="Times New Roman" w:hAnsi="Times New Roman"/>
          <w:color w:val="000000"/>
          <w:sz w:val="28"/>
          <w:szCs w:val="28"/>
        </w:rPr>
      </w:pPr>
      <w:r>
        <w:rPr>
          <w:rFonts w:ascii="Times New Roman" w:hAnsi="Times New Roman"/>
          <w:color w:val="000000"/>
          <w:sz w:val="28"/>
          <w:szCs w:val="28"/>
        </w:rPr>
        <w:t>Таким образом, значение коэффициента удовлетворенности заявителей качеством и доступностью предоставления муниципальной услуги 95,4% согласно интерпретации  соответствует оценке «отличный».</w:t>
      </w:r>
    </w:p>
    <w:p w:rsidR="00B20E92" w:rsidRDefault="00B20E92" w:rsidP="00B20E92">
      <w:pPr>
        <w:spacing w:after="0"/>
        <w:ind w:firstLine="708"/>
        <w:jc w:val="both"/>
        <w:rPr>
          <w:rFonts w:ascii="Times New Roman" w:hAnsi="Times New Roman"/>
          <w:b/>
          <w:iCs/>
          <w:color w:val="000000"/>
          <w:spacing w:val="-2"/>
          <w:sz w:val="28"/>
          <w:szCs w:val="28"/>
        </w:rPr>
      </w:pPr>
      <w:r>
        <w:rPr>
          <w:rFonts w:ascii="Times New Roman" w:hAnsi="Times New Roman"/>
          <w:b/>
          <w:iCs/>
          <w:color w:val="000000"/>
          <w:spacing w:val="-2"/>
          <w:sz w:val="28"/>
          <w:szCs w:val="28"/>
        </w:rPr>
        <w:t>Общие выводы</w:t>
      </w:r>
    </w:p>
    <w:p w:rsidR="00B20E92" w:rsidRDefault="00B20E92" w:rsidP="00B20E92">
      <w:pPr>
        <w:spacing w:after="0"/>
        <w:ind w:firstLine="708"/>
        <w:jc w:val="both"/>
        <w:rPr>
          <w:rFonts w:ascii="Times New Roman" w:hAnsi="Times New Roman"/>
          <w:sz w:val="28"/>
          <w:szCs w:val="28"/>
        </w:rPr>
      </w:pPr>
      <w:r>
        <w:rPr>
          <w:rFonts w:ascii="Times New Roman" w:hAnsi="Times New Roman"/>
          <w:sz w:val="28"/>
          <w:szCs w:val="28"/>
        </w:rPr>
        <w:t xml:space="preserve">В дошкольном  учреждении создана образовательная программа, которая  регламентирует  его деятельность и направлена на реализацию целей воспитания, развития и обучения детей. Образовательная работа строится  в соответствии с требованиями ФГОС </w:t>
      </w:r>
      <w:proofErr w:type="gramStart"/>
      <w:r>
        <w:rPr>
          <w:rFonts w:ascii="Times New Roman" w:hAnsi="Times New Roman"/>
          <w:sz w:val="28"/>
          <w:szCs w:val="28"/>
        </w:rPr>
        <w:t>ДО</w:t>
      </w:r>
      <w:proofErr w:type="gramEnd"/>
      <w:r>
        <w:rPr>
          <w:rFonts w:ascii="Times New Roman" w:hAnsi="Times New Roman"/>
          <w:sz w:val="28"/>
          <w:szCs w:val="28"/>
        </w:rPr>
        <w:t xml:space="preserve">  и  осуществляется </w:t>
      </w:r>
      <w:proofErr w:type="gramStart"/>
      <w:r>
        <w:rPr>
          <w:rFonts w:ascii="Times New Roman" w:hAnsi="Times New Roman"/>
          <w:sz w:val="28"/>
          <w:szCs w:val="28"/>
        </w:rPr>
        <w:t>в</w:t>
      </w:r>
      <w:proofErr w:type="gramEnd"/>
      <w:r>
        <w:rPr>
          <w:rFonts w:ascii="Times New Roman" w:hAnsi="Times New Roman"/>
          <w:sz w:val="28"/>
          <w:szCs w:val="28"/>
        </w:rPr>
        <w:t xml:space="preserve"> процессе  организации  образовательной деятельности и  в режимных моментах. </w:t>
      </w:r>
    </w:p>
    <w:p w:rsidR="00B20E92" w:rsidRDefault="00B20E92" w:rsidP="00B20E92">
      <w:pPr>
        <w:widowControl w:val="0"/>
        <w:shd w:val="clear" w:color="auto" w:fill="FFFFFF"/>
        <w:spacing w:after="0"/>
        <w:ind w:firstLine="708"/>
        <w:jc w:val="both"/>
        <w:rPr>
          <w:rFonts w:ascii="Times New Roman" w:hAnsi="Times New Roman"/>
          <w:color w:val="000000"/>
          <w:sz w:val="28"/>
          <w:szCs w:val="28"/>
        </w:rPr>
      </w:pPr>
      <w:r>
        <w:rPr>
          <w:rFonts w:ascii="Times New Roman" w:hAnsi="Times New Roman"/>
          <w:color w:val="000000"/>
          <w:sz w:val="28"/>
          <w:szCs w:val="28"/>
        </w:rPr>
        <w:t>Удовлетворенность заявителей качеством и доступностью предоставления муниципальной услуги  составляет 95,4%, что  согласно интерпретации  соответствует оценке «отличный».</w:t>
      </w:r>
    </w:p>
    <w:p w:rsidR="00B20E92" w:rsidRDefault="00B20E92" w:rsidP="00B20E92">
      <w:pPr>
        <w:pStyle w:val="2"/>
        <w:spacing w:line="276" w:lineRule="auto"/>
        <w:ind w:firstLine="708"/>
        <w:rPr>
          <w:sz w:val="28"/>
        </w:rPr>
      </w:pPr>
      <w:r>
        <w:rPr>
          <w:sz w:val="28"/>
        </w:rPr>
        <w:t>Достаточно высокий уровень качества образования воспитанников подтверждают следующие результаты функционирования педагогической системы детского сада:</w:t>
      </w:r>
    </w:p>
    <w:p w:rsidR="00B20E92" w:rsidRDefault="00B20E92" w:rsidP="00B20E92">
      <w:pPr>
        <w:pStyle w:val="2"/>
        <w:spacing w:line="276" w:lineRule="auto"/>
        <w:rPr>
          <w:sz w:val="28"/>
        </w:rPr>
      </w:pPr>
      <w:r>
        <w:rPr>
          <w:sz w:val="28"/>
        </w:rPr>
        <w:t>- состояние здоровья детей;</w:t>
      </w:r>
    </w:p>
    <w:p w:rsidR="00B20E92" w:rsidRDefault="00B20E92" w:rsidP="00B20E92">
      <w:pPr>
        <w:pStyle w:val="2"/>
        <w:spacing w:line="276" w:lineRule="auto"/>
        <w:rPr>
          <w:sz w:val="28"/>
        </w:rPr>
      </w:pPr>
      <w:r>
        <w:rPr>
          <w:sz w:val="28"/>
        </w:rPr>
        <w:t xml:space="preserve">- достаточный уровень освоения образовательной программы; </w:t>
      </w:r>
    </w:p>
    <w:p w:rsidR="00B20E92" w:rsidRDefault="00B20E92" w:rsidP="00B20E92">
      <w:pPr>
        <w:pStyle w:val="2"/>
        <w:spacing w:line="276" w:lineRule="auto"/>
        <w:rPr>
          <w:sz w:val="28"/>
        </w:rPr>
      </w:pPr>
      <w:r>
        <w:rPr>
          <w:sz w:val="28"/>
        </w:rPr>
        <w:t>- творческие достижения воспитанников;</w:t>
      </w:r>
    </w:p>
    <w:p w:rsidR="00B20E92" w:rsidRDefault="00B20E92" w:rsidP="00B20E92">
      <w:pPr>
        <w:pStyle w:val="2"/>
        <w:spacing w:line="276" w:lineRule="auto"/>
        <w:rPr>
          <w:sz w:val="28"/>
        </w:rPr>
      </w:pPr>
      <w:r>
        <w:rPr>
          <w:sz w:val="28"/>
        </w:rPr>
        <w:t>- социальная активность: проявление инициативы и самостоятельности в разных видах детской деятельности.</w:t>
      </w:r>
    </w:p>
    <w:p w:rsidR="00B20E92" w:rsidRDefault="00B20E92" w:rsidP="00B20E92">
      <w:pPr>
        <w:spacing w:after="0"/>
        <w:ind w:firstLine="708"/>
        <w:jc w:val="both"/>
        <w:rPr>
          <w:rFonts w:ascii="Times New Roman" w:hAnsi="Times New Roman"/>
          <w:sz w:val="28"/>
          <w:szCs w:val="28"/>
        </w:rPr>
      </w:pPr>
      <w:r>
        <w:rPr>
          <w:rFonts w:ascii="Times New Roman" w:hAnsi="Times New Roman"/>
          <w:sz w:val="28"/>
          <w:szCs w:val="28"/>
        </w:rPr>
        <w:t xml:space="preserve">Систематическая  экспериментальная  работа  и поисковый характер деятельности педагогов обеспечивают обновление содержания образования, что соответствует  изменяющимся образовательным потребностям родителей.  Активная позиция нашего дошкольного учреждения влияет на личную позицию педагогов, детей, родителей.  </w:t>
      </w:r>
    </w:p>
    <w:p w:rsidR="00B20E92" w:rsidRDefault="00B20E92" w:rsidP="00B20E92">
      <w:pPr>
        <w:spacing w:after="0"/>
        <w:ind w:firstLine="708"/>
        <w:jc w:val="both"/>
        <w:rPr>
          <w:rFonts w:ascii="Times New Roman" w:hAnsi="Times New Roman"/>
          <w:sz w:val="28"/>
          <w:szCs w:val="28"/>
        </w:rPr>
      </w:pPr>
      <w:r>
        <w:rPr>
          <w:rFonts w:ascii="Times New Roman" w:hAnsi="Times New Roman"/>
          <w:sz w:val="28"/>
          <w:szCs w:val="28"/>
        </w:rPr>
        <w:t xml:space="preserve">Рациональное использование всех имеющихся   в ДОУ ресурсов позволяет обеспечивать выполнение  задач дошкольного уровня образования  по всем направлениям развития ребенка и в соответствии с  Федеральными </w:t>
      </w:r>
      <w:r>
        <w:rPr>
          <w:rFonts w:ascii="Times New Roman" w:hAnsi="Times New Roman"/>
          <w:sz w:val="28"/>
          <w:szCs w:val="28"/>
        </w:rPr>
        <w:lastRenderedPageBreak/>
        <w:t xml:space="preserve">государственными требованиями к основной общеобразовательной программе дошкольного образования. </w:t>
      </w:r>
    </w:p>
    <w:p w:rsidR="00B20E92" w:rsidRDefault="00B20E92" w:rsidP="00B20E92">
      <w:pPr>
        <w:spacing w:after="0"/>
        <w:ind w:firstLine="708"/>
        <w:jc w:val="both"/>
        <w:rPr>
          <w:rFonts w:ascii="Times New Roman" w:hAnsi="Times New Roman"/>
          <w:sz w:val="28"/>
          <w:szCs w:val="28"/>
        </w:rPr>
      </w:pPr>
      <w:r>
        <w:rPr>
          <w:rFonts w:ascii="Times New Roman" w:hAnsi="Times New Roman"/>
          <w:sz w:val="28"/>
          <w:szCs w:val="28"/>
        </w:rPr>
        <w:t xml:space="preserve">   Приоритетной целью развития нашего дошкольного учреждения является всестороннее развитие и саморазвитие личности ребенка на основе  гуманистической направленности  образовательного процесса.</w:t>
      </w:r>
    </w:p>
    <w:p w:rsidR="00B20E92" w:rsidRDefault="00B20E92" w:rsidP="00B20E92">
      <w:pPr>
        <w:pStyle w:val="Default"/>
        <w:spacing w:line="276" w:lineRule="auto"/>
        <w:jc w:val="both"/>
        <w:rPr>
          <w:sz w:val="28"/>
          <w:szCs w:val="28"/>
        </w:rPr>
      </w:pPr>
      <w:r>
        <w:rPr>
          <w:sz w:val="28"/>
          <w:szCs w:val="28"/>
        </w:rPr>
        <w:t xml:space="preserve">          Таким образом, в результате аналитической деятельности работы МАДОУ «Детский сад № 59» при проведении </w:t>
      </w:r>
      <w:proofErr w:type="spellStart"/>
      <w:r>
        <w:rPr>
          <w:sz w:val="28"/>
          <w:szCs w:val="28"/>
        </w:rPr>
        <w:t>самообследования</w:t>
      </w:r>
      <w:proofErr w:type="spellEnd"/>
      <w:r>
        <w:rPr>
          <w:sz w:val="28"/>
          <w:szCs w:val="28"/>
        </w:rPr>
        <w:t xml:space="preserve">, были намечены перспективы роста на 2024  год: </w:t>
      </w:r>
    </w:p>
    <w:p w:rsidR="00B20E92" w:rsidRDefault="00B20E92" w:rsidP="00B20E92">
      <w:pPr>
        <w:pStyle w:val="Default"/>
        <w:numPr>
          <w:ilvl w:val="0"/>
          <w:numId w:val="10"/>
        </w:numPr>
        <w:spacing w:line="276" w:lineRule="auto"/>
        <w:jc w:val="both"/>
        <w:rPr>
          <w:sz w:val="28"/>
          <w:szCs w:val="28"/>
        </w:rPr>
      </w:pPr>
      <w:r>
        <w:rPr>
          <w:sz w:val="28"/>
          <w:szCs w:val="28"/>
        </w:rPr>
        <w:t xml:space="preserve">Создавать условия для формирования дружеских взаимоотношений воспитанников. </w:t>
      </w:r>
    </w:p>
    <w:p w:rsidR="00B20E92" w:rsidRDefault="00B20E92" w:rsidP="00B20E92">
      <w:pPr>
        <w:pStyle w:val="Default"/>
        <w:numPr>
          <w:ilvl w:val="0"/>
          <w:numId w:val="10"/>
        </w:numPr>
        <w:spacing w:after="55" w:line="276" w:lineRule="auto"/>
        <w:jc w:val="both"/>
        <w:rPr>
          <w:color w:val="auto"/>
          <w:sz w:val="28"/>
          <w:szCs w:val="28"/>
        </w:rPr>
      </w:pPr>
      <w:r>
        <w:rPr>
          <w:color w:val="auto"/>
          <w:sz w:val="28"/>
          <w:szCs w:val="28"/>
        </w:rPr>
        <w:t xml:space="preserve">Формировать пространственные представления дошкольников в разных видах деятельности. </w:t>
      </w:r>
    </w:p>
    <w:p w:rsidR="00B20E92" w:rsidRDefault="00B20E92" w:rsidP="00B20E92">
      <w:pPr>
        <w:pStyle w:val="Default"/>
        <w:numPr>
          <w:ilvl w:val="0"/>
          <w:numId w:val="10"/>
        </w:numPr>
        <w:spacing w:after="55" w:line="276" w:lineRule="auto"/>
        <w:jc w:val="both"/>
        <w:rPr>
          <w:color w:val="auto"/>
          <w:sz w:val="28"/>
          <w:szCs w:val="28"/>
        </w:rPr>
      </w:pPr>
      <w:r>
        <w:rPr>
          <w:color w:val="auto"/>
          <w:sz w:val="28"/>
          <w:szCs w:val="28"/>
        </w:rPr>
        <w:t xml:space="preserve">Продолжать создавать условия для познавательно-речевого развития воспитанников. </w:t>
      </w:r>
    </w:p>
    <w:p w:rsidR="00B20E92" w:rsidRDefault="00B20E92" w:rsidP="00B20E92">
      <w:pPr>
        <w:pStyle w:val="Default"/>
        <w:numPr>
          <w:ilvl w:val="0"/>
          <w:numId w:val="10"/>
        </w:numPr>
        <w:spacing w:line="276" w:lineRule="auto"/>
        <w:jc w:val="both"/>
        <w:rPr>
          <w:color w:val="auto"/>
          <w:sz w:val="28"/>
          <w:szCs w:val="28"/>
        </w:rPr>
      </w:pPr>
      <w:r>
        <w:rPr>
          <w:color w:val="auto"/>
          <w:sz w:val="28"/>
          <w:szCs w:val="28"/>
        </w:rPr>
        <w:t xml:space="preserve">Совершенствование материально-технического оснащения учреждения. </w:t>
      </w:r>
    </w:p>
    <w:p w:rsidR="00B20E92" w:rsidRDefault="00B20E92" w:rsidP="00B20E92">
      <w:pPr>
        <w:pStyle w:val="Default"/>
        <w:spacing w:line="276" w:lineRule="auto"/>
        <w:jc w:val="both"/>
        <w:rPr>
          <w:color w:val="auto"/>
          <w:sz w:val="28"/>
          <w:szCs w:val="28"/>
        </w:rPr>
      </w:pPr>
    </w:p>
    <w:p w:rsidR="00B20E92" w:rsidRDefault="00B20E92" w:rsidP="00B20E92">
      <w:pPr>
        <w:pStyle w:val="Default"/>
        <w:rPr>
          <w:sz w:val="28"/>
          <w:szCs w:val="28"/>
        </w:rPr>
      </w:pPr>
      <w:r>
        <w:rPr>
          <w:b/>
          <w:bCs/>
          <w:sz w:val="28"/>
          <w:szCs w:val="28"/>
        </w:rPr>
        <w:t xml:space="preserve">2. Результаты анализа показателей деятельности организации, подлежащей </w:t>
      </w:r>
      <w:proofErr w:type="spellStart"/>
      <w:r>
        <w:rPr>
          <w:b/>
          <w:bCs/>
          <w:sz w:val="28"/>
          <w:szCs w:val="28"/>
        </w:rPr>
        <w:t>самообследованию</w:t>
      </w:r>
      <w:proofErr w:type="spellEnd"/>
    </w:p>
    <w:p w:rsidR="00B20E92" w:rsidRDefault="00B20E92" w:rsidP="00B20E92">
      <w:pPr>
        <w:rPr>
          <w:rFonts w:ascii="Times New Roman" w:hAnsi="Times New Roman"/>
          <w:sz w:val="28"/>
          <w:szCs w:val="28"/>
        </w:rPr>
      </w:pPr>
      <w:r>
        <w:rPr>
          <w:rFonts w:ascii="Times New Roman" w:hAnsi="Times New Roman"/>
          <w:b/>
          <w:bCs/>
          <w:sz w:val="28"/>
          <w:szCs w:val="28"/>
        </w:rPr>
        <w:t xml:space="preserve">2.1. Показатели деятельности МАДОУ «Детский сад № 59», подлежащего </w:t>
      </w:r>
      <w:proofErr w:type="spellStart"/>
      <w:r>
        <w:rPr>
          <w:rFonts w:ascii="Times New Roman" w:hAnsi="Times New Roman"/>
          <w:b/>
          <w:bCs/>
          <w:sz w:val="28"/>
          <w:szCs w:val="28"/>
        </w:rPr>
        <w:t>самообследованию</w:t>
      </w:r>
      <w:proofErr w:type="spellEnd"/>
      <w:r>
        <w:rPr>
          <w:rFonts w:ascii="Times New Roman" w:hAnsi="Times New Roman"/>
          <w:b/>
          <w:bCs/>
          <w:sz w:val="28"/>
          <w:szCs w:val="28"/>
        </w:rPr>
        <w:t xml:space="preserve"> на 20.04.2023</w:t>
      </w:r>
    </w:p>
    <w:tbl>
      <w:tblPr>
        <w:tblW w:w="9719"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10"/>
        <w:gridCol w:w="6874"/>
        <w:gridCol w:w="2035"/>
      </w:tblGrid>
      <w:tr w:rsidR="00B20E92" w:rsidTr="003B27A1">
        <w:trPr>
          <w:trHeight w:val="137"/>
        </w:trPr>
        <w:tc>
          <w:tcPr>
            <w:tcW w:w="0" w:type="auto"/>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N </w:t>
            </w:r>
            <w:proofErr w:type="spellStart"/>
            <w:proofErr w:type="gramStart"/>
            <w:r>
              <w:rPr>
                <w:rFonts w:ascii="Times New Roman" w:eastAsia="Times New Roman" w:hAnsi="Times New Roman"/>
                <w:color w:val="000000"/>
                <w:sz w:val="26"/>
                <w:szCs w:val="26"/>
                <w:lang w:eastAsia="ru-RU"/>
              </w:rPr>
              <w:t>п</w:t>
            </w:r>
            <w:proofErr w:type="spellEnd"/>
            <w:proofErr w:type="gramEnd"/>
            <w:r>
              <w:rPr>
                <w:rFonts w:ascii="Times New Roman" w:eastAsia="Times New Roman" w:hAnsi="Times New Roman"/>
                <w:color w:val="000000"/>
                <w:sz w:val="26"/>
                <w:szCs w:val="26"/>
                <w:lang w:eastAsia="ru-RU"/>
              </w:rPr>
              <w:t>/</w:t>
            </w:r>
            <w:proofErr w:type="spellStart"/>
            <w:r>
              <w:rPr>
                <w:rFonts w:ascii="Times New Roman" w:eastAsia="Times New Roman" w:hAnsi="Times New Roman"/>
                <w:color w:val="000000"/>
                <w:sz w:val="26"/>
                <w:szCs w:val="26"/>
                <w:lang w:eastAsia="ru-RU"/>
              </w:rPr>
              <w:t>п</w:t>
            </w:r>
            <w:proofErr w:type="spellEnd"/>
          </w:p>
        </w:tc>
        <w:tc>
          <w:tcPr>
            <w:tcW w:w="6925"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Показатели</w:t>
            </w:r>
          </w:p>
        </w:tc>
        <w:tc>
          <w:tcPr>
            <w:tcW w:w="1984"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Единица измерения</w:t>
            </w:r>
          </w:p>
        </w:tc>
      </w:tr>
      <w:tr w:rsidR="00B20E92" w:rsidTr="003B27A1">
        <w:trPr>
          <w:trHeight w:val="67"/>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1.</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Образовательная деятельность</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rPr>
                <w:rFonts w:asciiTheme="minorHAnsi" w:eastAsiaTheme="minorHAnsi" w:hAnsiTheme="minorHAnsi" w:cstheme="minorBidi"/>
              </w:rPr>
            </w:pPr>
          </w:p>
        </w:tc>
      </w:tr>
      <w:tr w:rsidR="00B20E92" w:rsidTr="003B27A1">
        <w:trPr>
          <w:trHeight w:val="204"/>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Общая численность воспитанников, осваивающих образовательную программу дошкольного образования, в том числе:</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301 человека</w:t>
            </w:r>
          </w:p>
        </w:tc>
      </w:tr>
      <w:tr w:rsidR="00B20E92" w:rsidTr="003B27A1">
        <w:trPr>
          <w:trHeight w:val="67"/>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1.1.1</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В </w:t>
            </w:r>
            <w:proofErr w:type="gramStart"/>
            <w:r>
              <w:rPr>
                <w:rFonts w:ascii="Times New Roman" w:eastAsia="Times New Roman" w:hAnsi="Times New Roman"/>
                <w:color w:val="000000"/>
                <w:sz w:val="26"/>
                <w:szCs w:val="26"/>
                <w:lang w:eastAsia="ru-RU"/>
              </w:rPr>
              <w:t>режиме полного дня</w:t>
            </w:r>
            <w:proofErr w:type="gramEnd"/>
            <w:r>
              <w:rPr>
                <w:rFonts w:ascii="Times New Roman" w:eastAsia="Times New Roman" w:hAnsi="Times New Roman"/>
                <w:color w:val="000000"/>
                <w:sz w:val="26"/>
                <w:szCs w:val="26"/>
                <w:lang w:eastAsia="ru-RU"/>
              </w:rPr>
              <w:t xml:space="preserve"> (8 - 12 часов)</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301 человека</w:t>
            </w:r>
          </w:p>
        </w:tc>
      </w:tr>
      <w:tr w:rsidR="00B20E92" w:rsidTr="003B27A1">
        <w:trPr>
          <w:trHeight w:val="70"/>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1.1.2</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режиме кратковременного пребывания (3 - 5 часов)</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p>
        </w:tc>
      </w:tr>
      <w:tr w:rsidR="00B20E92" w:rsidTr="003B27A1">
        <w:trPr>
          <w:trHeight w:val="67"/>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1.1.3</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семейной дошкольной группе</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p>
        </w:tc>
      </w:tr>
      <w:tr w:rsidR="00B20E92" w:rsidTr="003B27A1">
        <w:trPr>
          <w:trHeight w:val="200"/>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1.1.4</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p>
        </w:tc>
      </w:tr>
      <w:tr w:rsidR="00B20E92" w:rsidTr="003B27A1">
        <w:trPr>
          <w:trHeight w:val="70"/>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1.2</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Общая численность воспитанников в возрасте до 3 лет</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37</w:t>
            </w:r>
          </w:p>
        </w:tc>
      </w:tr>
      <w:tr w:rsidR="00B20E92" w:rsidTr="003B27A1">
        <w:trPr>
          <w:trHeight w:val="134"/>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1.3</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tcPr>
          <w:p w:rsidR="00B20E92" w:rsidRDefault="00B20E92" w:rsidP="003B27A1">
            <w:pPr>
              <w:spacing w:after="0" w:line="240" w:lineRule="auto"/>
              <w:rPr>
                <w:rFonts w:ascii="Times New Roman" w:eastAsia="Times New Roman" w:hAnsi="Times New Roman"/>
                <w:color w:val="000000"/>
                <w:sz w:val="26"/>
                <w:szCs w:val="26"/>
                <w:lang w:eastAsia="ru-RU"/>
              </w:rPr>
            </w:pPr>
          </w:p>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Общая численность воспитанников в возрасте от 3 до 8 лет</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264</w:t>
            </w:r>
          </w:p>
        </w:tc>
      </w:tr>
      <w:tr w:rsidR="00B20E92" w:rsidTr="003B27A1">
        <w:trPr>
          <w:trHeight w:val="204"/>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1.4</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301/100%</w:t>
            </w:r>
          </w:p>
        </w:tc>
      </w:tr>
      <w:tr w:rsidR="00B20E92" w:rsidTr="003B27A1">
        <w:trPr>
          <w:trHeight w:val="67"/>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1.4.1</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В </w:t>
            </w:r>
            <w:proofErr w:type="gramStart"/>
            <w:r>
              <w:rPr>
                <w:rFonts w:ascii="Times New Roman" w:eastAsia="Times New Roman" w:hAnsi="Times New Roman"/>
                <w:color w:val="000000"/>
                <w:sz w:val="26"/>
                <w:szCs w:val="26"/>
                <w:lang w:eastAsia="ru-RU"/>
              </w:rPr>
              <w:t>режиме полного дня</w:t>
            </w:r>
            <w:proofErr w:type="gramEnd"/>
            <w:r>
              <w:rPr>
                <w:rFonts w:ascii="Times New Roman" w:eastAsia="Times New Roman" w:hAnsi="Times New Roman"/>
                <w:color w:val="000000"/>
                <w:sz w:val="26"/>
                <w:szCs w:val="26"/>
                <w:lang w:eastAsia="ru-RU"/>
              </w:rPr>
              <w:t xml:space="preserve"> (8 - 12 часов)</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301/100%</w:t>
            </w:r>
          </w:p>
        </w:tc>
      </w:tr>
      <w:tr w:rsidR="00B20E92" w:rsidTr="003B27A1">
        <w:trPr>
          <w:trHeight w:val="70"/>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1.4.2</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режиме продленного дня (12 - 14 часов)</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p>
        </w:tc>
      </w:tr>
      <w:tr w:rsidR="00B20E92" w:rsidTr="003B27A1">
        <w:trPr>
          <w:trHeight w:val="67"/>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1.4.3</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режиме круглосуточного пребывания</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p>
        </w:tc>
      </w:tr>
      <w:tr w:rsidR="00B20E92" w:rsidTr="003B27A1">
        <w:trPr>
          <w:trHeight w:val="204"/>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p>
        </w:tc>
      </w:tr>
      <w:tr w:rsidR="00B20E92" w:rsidTr="003B27A1">
        <w:trPr>
          <w:trHeight w:val="134"/>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1.5.1</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 коррекции недостатков в физическом и (или) психическом развитии</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p>
        </w:tc>
      </w:tr>
      <w:tr w:rsidR="00B20E92" w:rsidTr="003B27A1">
        <w:trPr>
          <w:trHeight w:val="137"/>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1.5.2</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 освоению образовательной программы дошкольного образования</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p>
        </w:tc>
      </w:tr>
      <w:tr w:rsidR="00B20E92" w:rsidTr="003B27A1">
        <w:trPr>
          <w:trHeight w:val="70"/>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1.5.3</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 присмотру и уходу</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p>
        </w:tc>
      </w:tr>
      <w:tr w:rsidR="00B20E92" w:rsidTr="003B27A1">
        <w:trPr>
          <w:trHeight w:val="200"/>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highlight w:val="yellow"/>
                <w:lang w:eastAsia="ru-RU"/>
              </w:rPr>
            </w:pPr>
            <w:r>
              <w:rPr>
                <w:rFonts w:ascii="Times New Roman" w:eastAsia="Times New Roman" w:hAnsi="Times New Roman"/>
                <w:color w:val="000000"/>
                <w:sz w:val="26"/>
                <w:szCs w:val="26"/>
                <w:lang w:eastAsia="ru-RU"/>
              </w:rPr>
              <w:t>1.6</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18,1дн.</w:t>
            </w:r>
          </w:p>
        </w:tc>
      </w:tr>
      <w:tr w:rsidR="00B20E92" w:rsidTr="003B27A1">
        <w:trPr>
          <w:trHeight w:val="70"/>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1.7</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Общая численность педагогических работников</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60 человек</w:t>
            </w:r>
          </w:p>
        </w:tc>
      </w:tr>
      <w:tr w:rsidR="00B20E92" w:rsidTr="003B27A1">
        <w:trPr>
          <w:trHeight w:val="134"/>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1.7.1</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Численность/удельный вес численности педагогических работников, имеющих высшее образование</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53 человек/83,3%</w:t>
            </w:r>
          </w:p>
        </w:tc>
      </w:tr>
      <w:tr w:rsidR="00B20E92" w:rsidTr="003B27A1">
        <w:trPr>
          <w:trHeight w:val="204"/>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1.7.2</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53 человек/83,3%</w:t>
            </w:r>
          </w:p>
        </w:tc>
      </w:tr>
      <w:tr w:rsidR="00B20E92" w:rsidTr="003B27A1">
        <w:trPr>
          <w:trHeight w:val="200"/>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1.7.3</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Численность/удельный вес численности педагогических работников, имеющих среднее профессиональное образование</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7 человек/11,7%</w:t>
            </w:r>
          </w:p>
        </w:tc>
      </w:tr>
      <w:tr w:rsidR="00B20E92" w:rsidTr="003B27A1">
        <w:trPr>
          <w:trHeight w:val="204"/>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1.7.4</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7 человек/11,7%</w:t>
            </w:r>
          </w:p>
        </w:tc>
      </w:tr>
      <w:tr w:rsidR="00B20E92" w:rsidTr="003B27A1">
        <w:trPr>
          <w:trHeight w:val="67"/>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1.8</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36 человек/60%</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1.8.1</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Высшая</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16человек/26,7%</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1.8.2</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Первая</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20человек/33,3%</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1.9</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rPr>
                <w:rFonts w:asciiTheme="minorHAnsi" w:eastAsiaTheme="minorHAnsi" w:hAnsiTheme="minorHAnsi" w:cstheme="minorBidi"/>
              </w:rPr>
            </w:pP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1.9.1</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Pr="00DA132C" w:rsidRDefault="00B20E92" w:rsidP="003B27A1">
            <w:pPr>
              <w:spacing w:after="0" w:line="240" w:lineRule="auto"/>
              <w:rPr>
                <w:rFonts w:ascii="Times New Roman" w:eastAsia="Times New Roman" w:hAnsi="Times New Roman"/>
                <w:color w:val="000000"/>
                <w:sz w:val="26"/>
                <w:szCs w:val="26"/>
                <w:lang w:eastAsia="ru-RU"/>
              </w:rPr>
            </w:pPr>
            <w:r w:rsidRPr="00DA132C">
              <w:rPr>
                <w:rFonts w:ascii="Times New Roman" w:eastAsia="Times New Roman" w:hAnsi="Times New Roman"/>
                <w:color w:val="000000"/>
                <w:sz w:val="26"/>
                <w:szCs w:val="26"/>
                <w:lang w:eastAsia="ru-RU"/>
              </w:rPr>
              <w:t>До 5 лет</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Pr="00DA132C" w:rsidRDefault="00B20E92" w:rsidP="003B27A1">
            <w:pPr>
              <w:spacing w:after="0" w:line="240" w:lineRule="auto"/>
              <w:jc w:val="center"/>
              <w:rPr>
                <w:rFonts w:ascii="Times New Roman" w:eastAsia="Times New Roman" w:hAnsi="Times New Roman"/>
                <w:color w:val="000000"/>
                <w:sz w:val="26"/>
                <w:szCs w:val="26"/>
                <w:lang w:eastAsia="ru-RU"/>
              </w:rPr>
            </w:pPr>
            <w:r w:rsidRPr="00DA132C">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16</w:t>
            </w:r>
            <w:r w:rsidRPr="00DA132C">
              <w:rPr>
                <w:rFonts w:ascii="Times New Roman" w:eastAsia="Times New Roman" w:hAnsi="Times New Roman"/>
                <w:color w:val="000000"/>
                <w:sz w:val="26"/>
                <w:szCs w:val="26"/>
                <w:lang w:eastAsia="ru-RU"/>
              </w:rPr>
              <w:t>человек/</w:t>
            </w:r>
            <w:r>
              <w:rPr>
                <w:rFonts w:ascii="Times New Roman" w:eastAsia="Times New Roman" w:hAnsi="Times New Roman"/>
                <w:color w:val="000000"/>
                <w:sz w:val="26"/>
                <w:szCs w:val="26"/>
                <w:lang w:eastAsia="ru-RU"/>
              </w:rPr>
              <w:t>26,6</w:t>
            </w:r>
            <w:r w:rsidRPr="00DA132C">
              <w:rPr>
                <w:rFonts w:ascii="Times New Roman" w:eastAsia="Times New Roman" w:hAnsi="Times New Roman"/>
                <w:color w:val="000000"/>
                <w:sz w:val="26"/>
                <w:szCs w:val="26"/>
                <w:lang w:eastAsia="ru-RU"/>
              </w:rPr>
              <w:t>%</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1.9.2</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Свыше 20лет</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Pr="00AC59AB" w:rsidRDefault="00B20E92" w:rsidP="003B27A1">
            <w:pPr>
              <w:spacing w:after="0" w:line="240" w:lineRule="auto"/>
              <w:jc w:val="center"/>
              <w:rPr>
                <w:rFonts w:ascii="Times New Roman" w:eastAsia="Times New Roman" w:hAnsi="Times New Roman"/>
                <w:color w:val="000000"/>
                <w:sz w:val="26"/>
                <w:szCs w:val="26"/>
                <w:highlight w:val="yellow"/>
                <w:lang w:eastAsia="ru-RU"/>
              </w:rPr>
            </w:pPr>
            <w:r>
              <w:rPr>
                <w:rFonts w:ascii="Times New Roman" w:eastAsia="Times New Roman" w:hAnsi="Times New Roman"/>
                <w:color w:val="000000"/>
                <w:sz w:val="26"/>
                <w:szCs w:val="26"/>
                <w:lang w:eastAsia="ru-RU"/>
              </w:rPr>
              <w:t>13</w:t>
            </w:r>
            <w:r w:rsidRPr="00DA132C">
              <w:rPr>
                <w:rFonts w:ascii="Times New Roman" w:eastAsia="Times New Roman" w:hAnsi="Times New Roman"/>
                <w:color w:val="000000"/>
                <w:sz w:val="26"/>
                <w:szCs w:val="26"/>
                <w:lang w:eastAsia="ru-RU"/>
              </w:rPr>
              <w:t xml:space="preserve"> человека/</w:t>
            </w:r>
            <w:r>
              <w:rPr>
                <w:rFonts w:ascii="Times New Roman" w:eastAsia="Times New Roman" w:hAnsi="Times New Roman"/>
                <w:color w:val="000000"/>
                <w:sz w:val="26"/>
                <w:szCs w:val="26"/>
                <w:lang w:eastAsia="ru-RU"/>
              </w:rPr>
              <w:t>21,6</w:t>
            </w:r>
            <w:r w:rsidRPr="00DA132C">
              <w:rPr>
                <w:rFonts w:ascii="Times New Roman" w:eastAsia="Times New Roman" w:hAnsi="Times New Roman"/>
                <w:color w:val="000000"/>
                <w:sz w:val="26"/>
                <w:szCs w:val="26"/>
                <w:lang w:eastAsia="ru-RU"/>
              </w:rPr>
              <w:t>%</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1.10</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Численность/удельный вес численности педагогических работников в общей численности педагогических работников в возрасте до 40 лет</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Pr="00DA132C" w:rsidRDefault="00B20E92" w:rsidP="003B27A1">
            <w:pPr>
              <w:spacing w:after="0" w:line="240" w:lineRule="auto"/>
              <w:jc w:val="center"/>
              <w:rPr>
                <w:rFonts w:ascii="Times New Roman" w:eastAsia="Times New Roman" w:hAnsi="Times New Roman"/>
                <w:color w:val="000000"/>
                <w:sz w:val="26"/>
                <w:szCs w:val="26"/>
                <w:highlight w:val="yellow"/>
                <w:lang w:val="en-US" w:eastAsia="ru-RU"/>
              </w:rPr>
            </w:pPr>
            <w:r>
              <w:rPr>
                <w:rFonts w:ascii="Times New Roman" w:eastAsia="Times New Roman" w:hAnsi="Times New Roman"/>
                <w:color w:val="000000"/>
                <w:sz w:val="26"/>
                <w:szCs w:val="26"/>
                <w:lang w:eastAsia="ru-RU"/>
              </w:rPr>
              <w:t>14</w:t>
            </w:r>
            <w:r w:rsidRPr="00DA132C">
              <w:rPr>
                <w:rFonts w:ascii="Times New Roman" w:eastAsia="Times New Roman" w:hAnsi="Times New Roman"/>
                <w:color w:val="000000"/>
                <w:sz w:val="26"/>
                <w:szCs w:val="26"/>
                <w:lang w:eastAsia="ru-RU"/>
              </w:rPr>
              <w:t xml:space="preserve"> человек/</w:t>
            </w:r>
            <w:r>
              <w:rPr>
                <w:rFonts w:ascii="Times New Roman" w:eastAsia="Times New Roman" w:hAnsi="Times New Roman"/>
                <w:color w:val="000000"/>
                <w:sz w:val="26"/>
                <w:szCs w:val="26"/>
                <w:lang w:eastAsia="ru-RU"/>
              </w:rPr>
              <w:t>2,3</w:t>
            </w:r>
            <w:r w:rsidRPr="00DA132C">
              <w:rPr>
                <w:rFonts w:ascii="Times New Roman" w:eastAsia="Times New Roman" w:hAnsi="Times New Roman"/>
                <w:color w:val="000000"/>
                <w:sz w:val="26"/>
                <w:szCs w:val="26"/>
                <w:lang w:eastAsia="ru-RU"/>
              </w:rPr>
              <w:t>%</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1.11</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7 человека/13,3%</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highlight w:val="yellow"/>
                <w:lang w:eastAsia="ru-RU"/>
              </w:rPr>
            </w:pPr>
            <w:r>
              <w:rPr>
                <w:rFonts w:ascii="Times New Roman" w:eastAsia="Times New Roman" w:hAnsi="Times New Roman"/>
                <w:color w:val="000000"/>
                <w:sz w:val="26"/>
                <w:szCs w:val="26"/>
                <w:lang w:eastAsia="ru-RU"/>
              </w:rPr>
              <w:t>1.12</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proofErr w:type="gramStart"/>
            <w:r>
              <w:rPr>
                <w:rFonts w:ascii="Times New Roman" w:eastAsia="Times New Roman" w:hAnsi="Times New Roman"/>
                <w:color w:val="000000"/>
                <w:sz w:val="26"/>
                <w:szCs w:val="26"/>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60человек/100%</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highlight w:val="yellow"/>
                <w:lang w:eastAsia="ru-RU"/>
              </w:rPr>
            </w:pPr>
            <w:r>
              <w:rPr>
                <w:rFonts w:ascii="Times New Roman" w:eastAsia="Times New Roman" w:hAnsi="Times New Roman"/>
                <w:color w:val="000000"/>
                <w:sz w:val="26"/>
                <w:szCs w:val="26"/>
                <w:lang w:eastAsia="ru-RU"/>
              </w:rPr>
              <w:t>1.13</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60человек/100%</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1.14</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Соотношение "педагогический работник/воспитанник" в дошкольной образовательной организации</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60/301</w:t>
            </w:r>
          </w:p>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19</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1.15</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Наличие в образовательной организации следующих педагогических работников:</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rPr>
                <w:rFonts w:asciiTheme="minorHAnsi" w:eastAsiaTheme="minorHAnsi" w:hAnsiTheme="minorHAnsi" w:cstheme="minorBidi"/>
              </w:rPr>
            </w:pP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1.15.1</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Музыкального руководителя</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да</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1.15.2</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Инструктора по физической культуре</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нет</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1.15.3</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Учителя-логопеда</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да</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1.15.4</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Логопеда</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нет</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1.15.5</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Учителя-дефектолога</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Pr="00DA132C"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да</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1.15.6</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Педагога-психолога</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да</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2.</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Инфраструктура</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rPr>
                <w:rFonts w:asciiTheme="minorHAnsi" w:eastAsiaTheme="minorHAnsi" w:hAnsiTheme="minorHAnsi" w:cstheme="minorBidi"/>
              </w:rPr>
            </w:pP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2.1</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Общая площадь помещений, в которых осуществляется образовательная деятельность, в расчете на одного воспитанника</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 кв. м</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2.2</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Площадь помещений для организации дополнительных видов деятельности воспитанников</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125 кв. м</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2.3</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Наличие физкультурного зала</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да</w:t>
            </w:r>
          </w:p>
        </w:tc>
      </w:tr>
      <w:tr w:rsidR="00B20E92" w:rsidTr="003B27A1">
        <w:trPr>
          <w:trHeight w:val="32"/>
        </w:trPr>
        <w:tc>
          <w:tcPr>
            <w:tcW w:w="0" w:type="auto"/>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2.4</w:t>
            </w:r>
          </w:p>
        </w:tc>
        <w:tc>
          <w:tcPr>
            <w:tcW w:w="6925"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Наличие музыкального зала</w:t>
            </w:r>
          </w:p>
        </w:tc>
        <w:tc>
          <w:tcPr>
            <w:tcW w:w="1984" w:type="dxa"/>
            <w:tcBorders>
              <w:top w:val="nil"/>
              <w:left w:val="single" w:sz="6" w:space="0" w:color="000000"/>
              <w:bottom w:val="nil"/>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да</w:t>
            </w:r>
          </w:p>
        </w:tc>
      </w:tr>
      <w:tr w:rsidR="00B20E92" w:rsidTr="003B27A1">
        <w:trPr>
          <w:trHeight w:val="32"/>
        </w:trPr>
        <w:tc>
          <w:tcPr>
            <w:tcW w:w="0" w:type="auto"/>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2.5</w:t>
            </w:r>
          </w:p>
        </w:tc>
        <w:tc>
          <w:tcPr>
            <w:tcW w:w="6925"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4"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B20E92" w:rsidRDefault="00B20E92" w:rsidP="003B27A1">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да</w:t>
            </w:r>
          </w:p>
        </w:tc>
      </w:tr>
    </w:tbl>
    <w:p w:rsidR="00B20E92" w:rsidRDefault="00B20E92" w:rsidP="00B20E92"/>
    <w:p w:rsidR="00B20E92" w:rsidRDefault="00B20E92" w:rsidP="00B20E92"/>
    <w:p w:rsidR="00F360DB" w:rsidRDefault="00F360DB"/>
    <w:sectPr w:rsidR="00F360DB" w:rsidSect="00B20E9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4F95"/>
    <w:multiLevelType w:val="hybridMultilevel"/>
    <w:tmpl w:val="6660F3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2C0D49"/>
    <w:multiLevelType w:val="hybridMultilevel"/>
    <w:tmpl w:val="AAD4F4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644DA6"/>
    <w:multiLevelType w:val="hybridMultilevel"/>
    <w:tmpl w:val="C548EF2C"/>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11344D"/>
    <w:multiLevelType w:val="multilevel"/>
    <w:tmpl w:val="6D889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B0A4D7F"/>
    <w:multiLevelType w:val="hybridMultilevel"/>
    <w:tmpl w:val="D98A0C50"/>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0CE5507"/>
    <w:multiLevelType w:val="hybridMultilevel"/>
    <w:tmpl w:val="8F1829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DF6E96"/>
    <w:multiLevelType w:val="hybridMultilevel"/>
    <w:tmpl w:val="3F3AEBE4"/>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D950415"/>
    <w:multiLevelType w:val="multilevel"/>
    <w:tmpl w:val="9D8CA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3151612"/>
    <w:multiLevelType w:val="hybridMultilevel"/>
    <w:tmpl w:val="78584AA8"/>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79D6C87"/>
    <w:multiLevelType w:val="hybridMultilevel"/>
    <w:tmpl w:val="26F27E96"/>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B20E92"/>
    <w:rsid w:val="00B20E92"/>
    <w:rsid w:val="00F360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0E92"/>
    <w:rPr>
      <w:color w:val="0000FF"/>
      <w:u w:val="single"/>
    </w:rPr>
  </w:style>
  <w:style w:type="paragraph" w:styleId="a4">
    <w:name w:val="Normal (Web)"/>
    <w:basedOn w:val="a"/>
    <w:uiPriority w:val="99"/>
    <w:unhideWhenUsed/>
    <w:rsid w:val="00B20E92"/>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2"/>
    <w:basedOn w:val="a"/>
    <w:link w:val="21"/>
    <w:uiPriority w:val="99"/>
    <w:unhideWhenUsed/>
    <w:rsid w:val="00B20E92"/>
    <w:pPr>
      <w:spacing w:after="0" w:line="240" w:lineRule="auto"/>
      <w:jc w:val="both"/>
    </w:pPr>
    <w:rPr>
      <w:rFonts w:ascii="Times New Roman" w:eastAsia="Times New Roman" w:hAnsi="Times New Roman"/>
      <w:sz w:val="24"/>
      <w:szCs w:val="28"/>
      <w:lang w:eastAsia="ru-RU"/>
    </w:rPr>
  </w:style>
  <w:style w:type="character" w:customStyle="1" w:styleId="20">
    <w:name w:val="Основной текст 2 Знак"/>
    <w:basedOn w:val="a0"/>
    <w:link w:val="2"/>
    <w:uiPriority w:val="99"/>
    <w:semiHidden/>
    <w:rsid w:val="00B20E92"/>
    <w:rPr>
      <w:rFonts w:ascii="Calibri" w:eastAsia="Calibri" w:hAnsi="Calibri" w:cs="Times New Roman"/>
    </w:rPr>
  </w:style>
  <w:style w:type="paragraph" w:styleId="a5">
    <w:name w:val="List Paragraph"/>
    <w:basedOn w:val="a"/>
    <w:uiPriority w:val="34"/>
    <w:qFormat/>
    <w:rsid w:val="00B20E92"/>
    <w:pPr>
      <w:ind w:left="720"/>
      <w:contextualSpacing/>
    </w:pPr>
  </w:style>
  <w:style w:type="paragraph" w:customStyle="1" w:styleId="Default">
    <w:name w:val="Default"/>
    <w:uiPriority w:val="99"/>
    <w:rsid w:val="00B20E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1"/>
    <w:basedOn w:val="a"/>
    <w:uiPriority w:val="99"/>
    <w:rsid w:val="00B20E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20E92"/>
  </w:style>
  <w:style w:type="character" w:customStyle="1" w:styleId="21">
    <w:name w:val="Основной текст 2 Знак1"/>
    <w:basedOn w:val="a0"/>
    <w:link w:val="2"/>
    <w:uiPriority w:val="99"/>
    <w:locked/>
    <w:rsid w:val="00B20E92"/>
    <w:rPr>
      <w:rFonts w:ascii="Times New Roman" w:eastAsia="Times New Roman" w:hAnsi="Times New Roman" w:cs="Times New Roman"/>
      <w:sz w:val="24"/>
      <w:szCs w:val="28"/>
      <w:lang w:eastAsia="ru-RU"/>
    </w:rPr>
  </w:style>
  <w:style w:type="table" w:styleId="a6">
    <w:name w:val="Table Grid"/>
    <w:basedOn w:val="a1"/>
    <w:uiPriority w:val="59"/>
    <w:rsid w:val="00B20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20E92"/>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20E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0E9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133;fld=134;dst=100037" TargetMode="External"/><Relationship Id="rId3" Type="http://schemas.openxmlformats.org/officeDocument/2006/relationships/settings" Target="settings.xml"/><Relationship Id="rId7" Type="http://schemas.openxmlformats.org/officeDocument/2006/relationships/hyperlink" Target="http://d11133.edu3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59@cherepovetscity.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5227</Words>
  <Characters>29797</Characters>
  <Application>Microsoft Office Word</Application>
  <DocSecurity>0</DocSecurity>
  <Lines>248</Lines>
  <Paragraphs>69</Paragraphs>
  <ScaleCrop>false</ScaleCrop>
  <Company/>
  <LinksUpToDate>false</LinksUpToDate>
  <CharactersWithSpaces>34955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2025-03-24T07:49:00Z</dcterms:created>
  <dcterms:modified xsi:type="dcterms:W3CDTF">2025-03-24T07:52:00Z</dcterms:modified>
</cp:coreProperties>
</file>